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36950" w14:textId="77777777" w:rsidR="00F7465D" w:rsidRPr="00F7465D" w:rsidRDefault="00F7465D" w:rsidP="00BC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737BFEAC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отборе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редитных организаций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размещению средств Автономной некоммерческой организации «Центр гарантийного обеспечения малого и среднего предпринимательства» на вкладах (депозитах) </w:t>
      </w:r>
    </w:p>
    <w:p w14:paraId="76E5F9CD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5168F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CF51C7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_________________________________________________________ </w:t>
      </w:r>
    </w:p>
    <w:p w14:paraId="1A81135D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(официальные полное</w:t>
      </w:r>
    </w:p>
    <w:p w14:paraId="64D0A8FB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(___________________________________________________________________)</w:t>
      </w:r>
    </w:p>
    <w:p w14:paraId="33EF88FD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сокращенное наименования кредитной организации)</w:t>
      </w:r>
    </w:p>
    <w:p w14:paraId="076729A8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5BA0C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лицензия Центрального банка Российской Федерации на осуществление банковских операций ____________________________________________________________________;</w:t>
      </w:r>
    </w:p>
    <w:p w14:paraId="25AF11B0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выдачи и номер)</w:t>
      </w:r>
    </w:p>
    <w:p w14:paraId="484650AC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____________________________________________________________________;</w:t>
      </w:r>
    </w:p>
    <w:p w14:paraId="4C91B81E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для получения корреспонденции: ____________________________________________________________________</w:t>
      </w:r>
    </w:p>
    <w:p w14:paraId="0D512461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реквизиты: ____________________________________________________________________</w:t>
      </w:r>
    </w:p>
    <w:p w14:paraId="7CED49AB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____________________________________________________________________;</w:t>
      </w:r>
    </w:p>
    <w:p w14:paraId="36301A4F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корреспондентского счета банка в ГУ ЦБ РФ по Вологодской области, БИК, ИНН, КПП)</w:t>
      </w:r>
    </w:p>
    <w:p w14:paraId="6E6E25D5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E541E" w14:textId="77777777" w:rsidR="00F7465D" w:rsidRPr="00F7465D" w:rsidRDefault="00F7465D" w:rsidP="0046419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изъявляет намерение:</w:t>
      </w:r>
    </w:p>
    <w:p w14:paraId="44DDC091" w14:textId="77777777" w:rsidR="00F7465D" w:rsidRPr="00F7465D" w:rsidRDefault="00F7465D" w:rsidP="00F74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участие в отборе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редитных организаций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размещению средств АНО Центр гарантийного обеспечения МСП (далее – «Центр») на вкладах (депозитах); </w:t>
      </w:r>
    </w:p>
    <w:p w14:paraId="0A3140F6" w14:textId="77777777" w:rsidR="00F7465D" w:rsidRPr="00F7465D" w:rsidRDefault="00F7465D" w:rsidP="00F74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прохождения отбора в течение 3 (трех) рабочих дней после получения уведомления, заключить с Центром договор банковского вклада (депозита) на размещение денежных средств Центра;</w:t>
      </w:r>
    </w:p>
    <w:p w14:paraId="1E95DF62" w14:textId="77777777" w:rsidR="00F7465D" w:rsidRPr="00F7465D" w:rsidRDefault="00F7465D" w:rsidP="00F74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7670C" w14:textId="77777777" w:rsidR="00F7465D" w:rsidRPr="00F7465D" w:rsidRDefault="00F7465D" w:rsidP="0046419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выражает согласие на передачу настоящей заявки и прилагаемых к ней документов в </w:t>
      </w:r>
      <w:r w:rsidRPr="00F7465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Учредителю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Совет </w:t>
      </w:r>
      <w:r w:rsidRPr="00F7465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 Центра и проведение проверки соответствия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установленным Порядком отбора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кредитных организаций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отборе по размещению средств АНО Центр гарантийного обеспечения МСП на вкладах (депозитах);</w:t>
      </w:r>
    </w:p>
    <w:p w14:paraId="0F293D42" w14:textId="77777777" w:rsidR="00F7465D" w:rsidRPr="00F7465D" w:rsidRDefault="00F7465D" w:rsidP="00F74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FD73B" w14:textId="77777777" w:rsidR="00F7465D" w:rsidRPr="00F7465D" w:rsidRDefault="00F7465D" w:rsidP="00BC4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разместить на депозит в ______________________________</w:t>
      </w:r>
    </w:p>
    <w:p w14:paraId="2C90CC80" w14:textId="77777777" w:rsidR="00F7465D" w:rsidRPr="00F7465D" w:rsidRDefault="00F7465D" w:rsidP="00BC4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(полное наименование кредитной организации)</w:t>
      </w:r>
    </w:p>
    <w:p w14:paraId="4A020AB7" w14:textId="77777777" w:rsidR="00F7465D" w:rsidRPr="00F7465D" w:rsidRDefault="00F7465D" w:rsidP="00BC4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Центра, в размере   _______________________________________ </w:t>
      </w:r>
    </w:p>
    <w:p w14:paraId="4B61DB82" w14:textId="77777777" w:rsidR="00F7465D" w:rsidRPr="00F7465D" w:rsidRDefault="00F7465D" w:rsidP="00BC4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(__________________________________________________) руб.____ коп.</w:t>
      </w:r>
    </w:p>
    <w:p w14:paraId="042ED994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 цифрами и прописью)</w:t>
      </w:r>
    </w:p>
    <w:p w14:paraId="145DC3F5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334287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одной заявке выбирается первый или второй вариант:</w:t>
      </w:r>
    </w:p>
    <w:p w14:paraId="058C1B8C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6B098FEA" w14:textId="77777777" w:rsidR="00F7465D" w:rsidRPr="00F7465D" w:rsidRDefault="00F7465D" w:rsidP="00F746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процентную ставку в размере _____ (________________) % годовых </w:t>
      </w:r>
    </w:p>
    <w:p w14:paraId="68E2FDD7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(цифрами и прописью)</w:t>
      </w:r>
    </w:p>
    <w:p w14:paraId="6731086E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размещения ___ (___________) ________________;</w:t>
      </w:r>
    </w:p>
    <w:p w14:paraId="5F1D504E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процентов по депозиту </w:t>
      </w:r>
      <w:bookmarkStart w:id="0" w:name="_Hlk121316482"/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ежемесячно / </w:t>
      </w:r>
      <w:bookmarkEnd w:id="0"/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9EB335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неизменной ставкой вклада (депозита) в сторону уменьшения в течение всего срока действия договора банковского депозита; </w:t>
      </w:r>
    </w:p>
    <w:p w14:paraId="1D4D96D4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полного или частичного досрочного изъятия вклада (депозита), в срок не позднее 5 (пяти) рабочих дней с даты получения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организацией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об изъятии, без потери доходности (т.е. на изымаемые средства и на остаток средств депозита начисляется предполагаемая процентная ставка, перерасчет ранее выплаченных процентов по предложенной ставке, в связи с изъятием полностью или части средств депозита, не производится);</w:t>
      </w:r>
    </w:p>
    <w:p w14:paraId="449FFAB1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12135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5143BDFA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C03DA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 процентную ставку в размере ______ (________________) % годовых </w:t>
      </w:r>
    </w:p>
    <w:p w14:paraId="498C887A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(цифрами и прописью)</w:t>
      </w:r>
    </w:p>
    <w:p w14:paraId="2F5C98B2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размещения ___ (_________) _____________________;</w:t>
      </w:r>
    </w:p>
    <w:p w14:paraId="0E5ABF7B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процентов по депозиту – ежемесячно / ежеквартально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708ADB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неизменной ставкой вклада (депозита) в сторону уменьшения в течение всего срока действия договора банковского депозита; </w:t>
      </w:r>
    </w:p>
    <w:p w14:paraId="5A8BBDBC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возможности полного или частичного досрочного изъятия вклада (депозита);</w:t>
      </w:r>
    </w:p>
    <w:p w14:paraId="3DFACEC2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AACCF" w14:textId="77777777" w:rsidR="00F7465D" w:rsidRPr="00F7465D" w:rsidRDefault="00F7465D" w:rsidP="0046419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подтверждает: </w:t>
      </w:r>
    </w:p>
    <w:p w14:paraId="35247437" w14:textId="77777777" w:rsidR="00F7465D" w:rsidRPr="00F7465D" w:rsidRDefault="00F7465D" w:rsidP="00F7465D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вся информация, содержащаяся в настоящей заявке и прилагаемых к ней документах, является полной и достоверной;</w:t>
      </w:r>
    </w:p>
    <w:p w14:paraId="528B34DA" w14:textId="77777777" w:rsidR="00F7465D" w:rsidRPr="00F7465D" w:rsidRDefault="00F7465D" w:rsidP="00F7465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размер собственных средств (капитала)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50 млрд. рублей, а именно на последнюю отчетную дату «___» _________ 20_____г. размер собственных средств равен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млн. рублей;</w:t>
      </w:r>
      <w:r w:rsidRPr="00F7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7764FD" w14:textId="77777777" w:rsidR="00F7465D" w:rsidRPr="00F7465D" w:rsidRDefault="00F7465D" w:rsidP="00F7465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у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универсальной или базовой лицензии Центрального банка Российской Федерации на осуществление банковских операций (или генеральной лицензии);</w:t>
      </w:r>
    </w:p>
    <w:p w14:paraId="1C6A16ED" w14:textId="77777777" w:rsidR="00F7465D" w:rsidRPr="00F7465D" w:rsidRDefault="00F7465D" w:rsidP="00F7465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у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ruA</w:t>
      </w:r>
      <w:proofErr w:type="spellEnd"/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-", а именно ______________________________________________;</w:t>
      </w:r>
    </w:p>
    <w:p w14:paraId="2CFE53D9" w14:textId="77777777" w:rsidR="00F7465D" w:rsidRPr="00F7465D" w:rsidRDefault="00F7465D" w:rsidP="00F7465D">
      <w:pPr>
        <w:tabs>
          <w:tab w:val="left" w:pos="1134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деятельности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его регистрации составляет не менее 5 (пяти) лет;</w:t>
      </w:r>
    </w:p>
    <w:p w14:paraId="33E365D4" w14:textId="77777777" w:rsidR="00F7465D" w:rsidRPr="00F7465D" w:rsidRDefault="00F7465D" w:rsidP="00F7465D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отсутствие действующей в отношении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меры воздействия, примененной Центральным Банком Российской Федерации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за нарушение обязательных нормативов, установленных в соответствии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10.07.2002 № 86-ФЗ «О Центральном банке Российской Федерации (Банке России)»;</w:t>
      </w:r>
    </w:p>
    <w:p w14:paraId="35C6401F" w14:textId="77777777" w:rsidR="00F7465D" w:rsidRPr="00F7465D" w:rsidRDefault="00F7465D" w:rsidP="00F7465D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отсутствие применения к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несостоятельности (банкротства);</w:t>
      </w:r>
    </w:p>
    <w:p w14:paraId="1196B164" w14:textId="77777777" w:rsidR="00F7465D" w:rsidRPr="00F7465D" w:rsidRDefault="00F7465D" w:rsidP="00F7465D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просроченной задолженности по банковским депозитам, ранее размещенным в нем за счет средств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2011C8" w14:textId="77777777" w:rsidR="00F7465D" w:rsidRPr="00F7465D" w:rsidRDefault="00F7465D" w:rsidP="00F7465D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обязательного страхования вкладов физических лиц в банках Российской Федерации в соответствии с Федеральным законом от 23.12.2003 г. № 177-ФЗ «О страховании вкладов физических лиц в банках Российской Федерации»;</w:t>
      </w:r>
    </w:p>
    <w:p w14:paraId="3257184C" w14:textId="77777777" w:rsidR="00F7465D" w:rsidRPr="00F7465D" w:rsidRDefault="00F7465D" w:rsidP="00F7465D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на финансовом рынке в пределах территории Вологодской области (наличие точек продаж ___________________);</w:t>
      </w:r>
    </w:p>
    <w:p w14:paraId="468FD466" w14:textId="4DA8ABD7" w:rsidR="00F7465D" w:rsidRPr="00F7465D" w:rsidRDefault="00F7465D" w:rsidP="0046419C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Указать адреса точек продаж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6D42433" w14:textId="77777777" w:rsidR="00F7465D" w:rsidRPr="00F7465D" w:rsidRDefault="00F7465D" w:rsidP="00F7465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сообщает, что всю информацию, указанную в настоящей заявке, можно проверить на следующих сайтах в информационно-телекоммуникационной сети Интернет:</w:t>
      </w:r>
    </w:p>
    <w:p w14:paraId="637D7584" w14:textId="77777777" w:rsidR="00F7465D" w:rsidRPr="00F7465D" w:rsidRDefault="00F7465D" w:rsidP="00F746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14:paraId="5F12439C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сайты, на которых размещена официальная информация о кредитной организации)</w:t>
      </w:r>
    </w:p>
    <w:p w14:paraId="5AB89EC6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FE95E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настоящей заявке прилагаются документы, представленные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кредитной организацией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перечнем документов по Приложению 2 Порядка отбора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кредитных организаций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отборе по размещению средств АНО Центр гарантийного обеспечения МСП на вкладах (депозитах),</w:t>
      </w:r>
      <w:r w:rsidRPr="00F746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АНО Центр гарантийного обеспечения МСП.</w:t>
      </w:r>
    </w:p>
    <w:p w14:paraId="3298BA61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Порядка отбора 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кредитных организаций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отборе по размещению средств АНО Центр гарантийного обеспечения МСП на вкладах (депозитах), утвержденного директором АНО Центр гарантийного обеспечения МСП, ознакомлены, согласны и возражений не имеем.</w:t>
      </w:r>
    </w:p>
    <w:p w14:paraId="2832DF33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977B3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"___"__________ 20___ года </w:t>
      </w:r>
    </w:p>
    <w:p w14:paraId="1B1429C9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лицо к</w:t>
      </w:r>
      <w:r w:rsidRPr="00F74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редитной организации</w:t>
      </w: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37737D8" w14:textId="41B4CF36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___________________/_________________________</w:t>
      </w: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                                                         (Ф.И.О.)</w:t>
      </w:r>
    </w:p>
    <w:p w14:paraId="5FA60A3F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М.П.</w:t>
      </w:r>
    </w:p>
    <w:p w14:paraId="676A7CD1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___________________</w:t>
      </w:r>
    </w:p>
    <w:p w14:paraId="7B434519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(подпись)</w:t>
      </w:r>
    </w:p>
    <w:p w14:paraId="59F8AA4D" w14:textId="77777777" w:rsidR="00F7465D" w:rsidRPr="00F7465D" w:rsidRDefault="00F7465D" w:rsidP="00F74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_________________/ _______________________________/ _______________</w:t>
      </w:r>
    </w:p>
    <w:p w14:paraId="21789600" w14:textId="06F088F1" w:rsidR="00567B56" w:rsidRDefault="00F7465D" w:rsidP="00BC4356">
      <w:pPr>
        <w:autoSpaceDE w:val="0"/>
        <w:autoSpaceDN w:val="0"/>
        <w:adjustRightInd w:val="0"/>
        <w:spacing w:after="0" w:line="240" w:lineRule="auto"/>
      </w:pPr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(Ф.И.О.)                                          (</w:t>
      </w:r>
      <w:proofErr w:type="gramStart"/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F74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(телефон, факс)    </w:t>
      </w:r>
    </w:p>
    <w:sectPr w:rsidR="00567B56" w:rsidSect="00A537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01F13" w14:textId="77777777" w:rsidR="00A537C5" w:rsidRDefault="00A537C5" w:rsidP="00F7465D">
      <w:pPr>
        <w:spacing w:after="0" w:line="240" w:lineRule="auto"/>
      </w:pPr>
      <w:r>
        <w:separator/>
      </w:r>
    </w:p>
  </w:endnote>
  <w:endnote w:type="continuationSeparator" w:id="0">
    <w:p w14:paraId="3DD6DEF3" w14:textId="77777777" w:rsidR="00A537C5" w:rsidRDefault="00A537C5" w:rsidP="00F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3314" w14:textId="77777777" w:rsidR="00A537C5" w:rsidRDefault="00A537C5" w:rsidP="00F7465D">
      <w:pPr>
        <w:spacing w:after="0" w:line="240" w:lineRule="auto"/>
      </w:pPr>
      <w:r>
        <w:separator/>
      </w:r>
    </w:p>
  </w:footnote>
  <w:footnote w:type="continuationSeparator" w:id="0">
    <w:p w14:paraId="5110F67F" w14:textId="77777777" w:rsidR="00A537C5" w:rsidRDefault="00A537C5" w:rsidP="00F7465D">
      <w:pPr>
        <w:spacing w:after="0" w:line="240" w:lineRule="auto"/>
      </w:pPr>
      <w:r>
        <w:continuationSeparator/>
      </w:r>
    </w:p>
  </w:footnote>
  <w:footnote w:id="1">
    <w:p w14:paraId="0525502B" w14:textId="77777777" w:rsidR="00F7465D" w:rsidRPr="00285A9C" w:rsidRDefault="00F7465D" w:rsidP="00F7465D">
      <w:pPr>
        <w:pStyle w:val="a3"/>
        <w:rPr>
          <w:color w:val="000000"/>
          <w:lang w:val="ru-RU"/>
        </w:rPr>
      </w:pPr>
      <w:r w:rsidRPr="00285A9C">
        <w:rPr>
          <w:rStyle w:val="a5"/>
          <w:color w:val="000000"/>
        </w:rPr>
        <w:footnoteRef/>
      </w:r>
      <w:r w:rsidRPr="00285A9C">
        <w:rPr>
          <w:color w:val="000000"/>
        </w:rPr>
        <w:t xml:space="preserve"> </w:t>
      </w:r>
      <w:r w:rsidRPr="00285A9C">
        <w:rPr>
          <w:color w:val="000000"/>
          <w:lang w:val="ru-RU"/>
        </w:rPr>
        <w:t>Необходимо указать один из вариантов выплаты процентов по депозиту.</w:t>
      </w:r>
    </w:p>
  </w:footnote>
  <w:footnote w:id="2">
    <w:p w14:paraId="038134BA" w14:textId="77777777" w:rsidR="00F7465D" w:rsidRPr="00201992" w:rsidRDefault="00F7465D" w:rsidP="00F7465D">
      <w:pPr>
        <w:pStyle w:val="a3"/>
        <w:rPr>
          <w:color w:val="00B050"/>
          <w:lang w:val="ru-RU"/>
        </w:rPr>
      </w:pPr>
      <w:r w:rsidRPr="00285A9C">
        <w:rPr>
          <w:rStyle w:val="a5"/>
          <w:color w:val="000000"/>
        </w:rPr>
        <w:footnoteRef/>
      </w:r>
      <w:r w:rsidRPr="00285A9C">
        <w:rPr>
          <w:color w:val="000000"/>
        </w:rPr>
        <w:t xml:space="preserve"> </w:t>
      </w:r>
      <w:r w:rsidRPr="00285A9C">
        <w:rPr>
          <w:color w:val="000000"/>
        </w:rPr>
        <w:t>Необходимо указать один из вариантов выплаты процентов по депозиту.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47B0C"/>
    <w:multiLevelType w:val="hybridMultilevel"/>
    <w:tmpl w:val="0E2AAF48"/>
    <w:lvl w:ilvl="0" w:tplc="CEE22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44A"/>
    <w:multiLevelType w:val="hybridMultilevel"/>
    <w:tmpl w:val="CF78AF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1704F1"/>
    <w:multiLevelType w:val="hybridMultilevel"/>
    <w:tmpl w:val="E9307EF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6096731">
    <w:abstractNumId w:val="0"/>
  </w:num>
  <w:num w:numId="2" w16cid:durableId="1741512394">
    <w:abstractNumId w:val="1"/>
  </w:num>
  <w:num w:numId="3" w16cid:durableId="1189561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5D"/>
    <w:rsid w:val="0046419C"/>
    <w:rsid w:val="00567B56"/>
    <w:rsid w:val="00A537C5"/>
    <w:rsid w:val="00BC4356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669"/>
  <w15:chartTrackingRefBased/>
  <w15:docId w15:val="{85E8F3CA-20B3-4A28-B92A-B69FC6F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7465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F7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/>
  <cp:revision>1</cp:revision>
  <dcterms:created xsi:type="dcterms:W3CDTF">2024-02-21T13:24:00Z</dcterms:created>
</cp:coreProperties>
</file>