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21"/>
      </w:tblGrid>
      <w:tr w:rsidR="00C1216A" w:rsidRPr="005B2899" w14:paraId="23DF51CF" w14:textId="77777777" w:rsidTr="000075B7">
        <w:tc>
          <w:tcPr>
            <w:tcW w:w="5054" w:type="dxa"/>
          </w:tcPr>
          <w:p w14:paraId="413AF0F5" w14:textId="77777777" w:rsidR="00C1216A" w:rsidRPr="005B2899" w:rsidRDefault="00C1216A" w:rsidP="008F08C1">
            <w:pPr>
              <w:rPr>
                <w:rFonts w:ascii="Arial" w:hAnsi="Arial" w:cs="Arial"/>
                <w:spacing w:val="0"/>
              </w:rPr>
            </w:pPr>
          </w:p>
        </w:tc>
        <w:tc>
          <w:tcPr>
            <w:tcW w:w="5055" w:type="dxa"/>
          </w:tcPr>
          <w:p w14:paraId="60B18D98" w14:textId="77777777" w:rsidR="00C1216A" w:rsidRPr="005B2899" w:rsidRDefault="00C1216A" w:rsidP="008F08C1">
            <w:pPr>
              <w:rPr>
                <w:rFonts w:ascii="Arial" w:hAnsi="Arial" w:cs="Arial"/>
                <w:spacing w:val="0"/>
              </w:rPr>
            </w:pPr>
            <w:r w:rsidRPr="005B2899">
              <w:rPr>
                <w:rFonts w:ascii="Arial" w:hAnsi="Arial" w:cs="Arial"/>
                <w:spacing w:val="0"/>
              </w:rPr>
              <w:t xml:space="preserve">Утверждено </w:t>
            </w:r>
          </w:p>
          <w:p w14:paraId="34E05E18" w14:textId="77777777" w:rsidR="00C1216A" w:rsidRPr="005B2899" w:rsidRDefault="00C1216A" w:rsidP="008F08C1">
            <w:pPr>
              <w:rPr>
                <w:rFonts w:ascii="Arial" w:hAnsi="Arial" w:cs="Arial"/>
                <w:spacing w:val="0"/>
              </w:rPr>
            </w:pPr>
            <w:r w:rsidRPr="005B2899">
              <w:rPr>
                <w:rFonts w:ascii="Arial" w:hAnsi="Arial" w:cs="Arial"/>
                <w:spacing w:val="0"/>
              </w:rPr>
              <w:t xml:space="preserve">Директором </w:t>
            </w:r>
            <w:r w:rsidR="00834B9D" w:rsidRPr="005B2899">
              <w:rPr>
                <w:rFonts w:ascii="Arial" w:hAnsi="Arial" w:cs="Arial"/>
                <w:spacing w:val="0"/>
              </w:rPr>
              <w:t>АНО Центр гарантийного обеспечения МСП</w:t>
            </w:r>
          </w:p>
          <w:p w14:paraId="0D3ACD36" w14:textId="3FE588D7" w:rsidR="00834B9D" w:rsidRPr="005B2899" w:rsidRDefault="00834B9D" w:rsidP="008F08C1">
            <w:pPr>
              <w:rPr>
                <w:rFonts w:ascii="Arial" w:hAnsi="Arial" w:cs="Arial"/>
                <w:spacing w:val="0"/>
              </w:rPr>
            </w:pPr>
            <w:r w:rsidRPr="005B2899">
              <w:rPr>
                <w:rFonts w:ascii="Arial" w:hAnsi="Arial" w:cs="Arial"/>
                <w:spacing w:val="0"/>
              </w:rPr>
              <w:t xml:space="preserve">Приказ № </w:t>
            </w:r>
            <w:r w:rsidR="004643E0">
              <w:rPr>
                <w:rFonts w:ascii="Arial" w:hAnsi="Arial" w:cs="Arial"/>
                <w:spacing w:val="0"/>
              </w:rPr>
              <w:t>11.1.</w:t>
            </w:r>
            <w:r w:rsidR="00A47098" w:rsidRPr="005B2899">
              <w:rPr>
                <w:rFonts w:ascii="Arial" w:hAnsi="Arial" w:cs="Arial"/>
                <w:spacing w:val="0"/>
              </w:rPr>
              <w:t>_</w:t>
            </w:r>
            <w:r w:rsidRPr="005B2899">
              <w:rPr>
                <w:rFonts w:ascii="Arial" w:hAnsi="Arial" w:cs="Arial"/>
                <w:spacing w:val="0"/>
              </w:rPr>
              <w:t xml:space="preserve">от </w:t>
            </w:r>
            <w:r w:rsidR="00C26B2D" w:rsidRPr="005B2899">
              <w:rPr>
                <w:rFonts w:ascii="Arial" w:hAnsi="Arial" w:cs="Arial"/>
                <w:spacing w:val="0"/>
              </w:rPr>
              <w:t xml:space="preserve"> </w:t>
            </w:r>
            <w:r w:rsidR="00914937" w:rsidRPr="005B2899">
              <w:rPr>
                <w:rFonts w:ascii="Arial" w:hAnsi="Arial" w:cs="Arial"/>
                <w:spacing w:val="0"/>
              </w:rPr>
              <w:t>15</w:t>
            </w:r>
            <w:r w:rsidR="00C26B2D" w:rsidRPr="005B2899">
              <w:rPr>
                <w:rFonts w:ascii="Arial" w:hAnsi="Arial" w:cs="Arial"/>
                <w:spacing w:val="0"/>
              </w:rPr>
              <w:t>.</w:t>
            </w:r>
            <w:r w:rsidR="00E9076A" w:rsidRPr="005B2899">
              <w:rPr>
                <w:rFonts w:ascii="Arial" w:hAnsi="Arial" w:cs="Arial"/>
                <w:spacing w:val="0"/>
                <w:lang w:val="en-US"/>
              </w:rPr>
              <w:t>06</w:t>
            </w:r>
            <w:r w:rsidR="00C26B2D" w:rsidRPr="005B2899">
              <w:rPr>
                <w:rFonts w:ascii="Arial" w:hAnsi="Arial" w:cs="Arial"/>
                <w:spacing w:val="0"/>
              </w:rPr>
              <w:t>.20</w:t>
            </w:r>
            <w:r w:rsidR="00E9076A" w:rsidRPr="005B2899">
              <w:rPr>
                <w:rFonts w:ascii="Arial" w:hAnsi="Arial" w:cs="Arial"/>
                <w:spacing w:val="0"/>
                <w:lang w:val="en-US"/>
              </w:rPr>
              <w:t>22</w:t>
            </w:r>
            <w:r w:rsidR="00C26B2D" w:rsidRPr="005B2899">
              <w:rPr>
                <w:rFonts w:ascii="Arial" w:hAnsi="Arial" w:cs="Arial"/>
                <w:spacing w:val="0"/>
              </w:rPr>
              <w:t xml:space="preserve"> г.</w:t>
            </w:r>
          </w:p>
        </w:tc>
      </w:tr>
    </w:tbl>
    <w:p w14:paraId="21FA1B40" w14:textId="77777777" w:rsidR="00C1216A" w:rsidRPr="005B2899" w:rsidRDefault="00C1216A" w:rsidP="008F08C1">
      <w:pPr>
        <w:ind w:firstLine="567"/>
        <w:rPr>
          <w:rFonts w:ascii="Arial" w:hAnsi="Arial" w:cs="Arial"/>
          <w:spacing w:val="0"/>
        </w:rPr>
      </w:pPr>
    </w:p>
    <w:p w14:paraId="3EE6E88E" w14:textId="77777777" w:rsidR="00C1216A" w:rsidRPr="005B2899" w:rsidRDefault="00C1216A" w:rsidP="008F08C1">
      <w:pPr>
        <w:ind w:firstLine="567"/>
        <w:rPr>
          <w:rFonts w:ascii="Arial" w:hAnsi="Arial" w:cs="Arial"/>
          <w:spacing w:val="0"/>
        </w:rPr>
      </w:pPr>
    </w:p>
    <w:p w14:paraId="63E45068" w14:textId="77777777" w:rsidR="00D94D95" w:rsidRPr="005B2899" w:rsidRDefault="00D94D95" w:rsidP="00D94D95">
      <w:pPr>
        <w:pStyle w:val="2"/>
        <w:shd w:val="clear" w:color="auto" w:fill="auto"/>
        <w:spacing w:after="0" w:line="240" w:lineRule="auto"/>
        <w:ind w:left="567" w:firstLine="0"/>
        <w:jc w:val="both"/>
        <w:rPr>
          <w:rFonts w:ascii="Arial" w:hAnsi="Arial" w:cs="Arial"/>
          <w:spacing w:val="0"/>
          <w:sz w:val="24"/>
          <w:szCs w:val="24"/>
        </w:rPr>
      </w:pPr>
    </w:p>
    <w:p w14:paraId="5F4AAEA0" w14:textId="2105B2F0" w:rsidR="00D94D95" w:rsidRPr="005B2899" w:rsidRDefault="00D94D95" w:rsidP="00D94D95">
      <w:pPr>
        <w:pStyle w:val="2"/>
        <w:shd w:val="clear" w:color="auto" w:fill="auto"/>
        <w:spacing w:after="0" w:line="240" w:lineRule="auto"/>
        <w:ind w:left="567" w:firstLine="0"/>
        <w:jc w:val="both"/>
        <w:rPr>
          <w:rFonts w:ascii="Arial" w:hAnsi="Arial" w:cs="Arial"/>
          <w:spacing w:val="0"/>
          <w:sz w:val="24"/>
          <w:szCs w:val="24"/>
        </w:rPr>
      </w:pPr>
    </w:p>
    <w:p w14:paraId="133B918D" w14:textId="079ABAB4"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55F94289" w14:textId="567A75FB"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30D13D2" w14:textId="17BE3FE0"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78A52D05" w14:textId="73BCFEF1"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48D5392" w14:textId="2CCBD0CC"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2215E3E6" w14:textId="3CD4B477"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471BFEC4" w14:textId="18096E43"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CD7B7A3" w14:textId="77777777"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FFD7337" w14:textId="77777777"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72AE7195" w14:textId="476A2C56" w:rsidR="00655F1B" w:rsidRPr="005B2899" w:rsidRDefault="00655F1B" w:rsidP="00655F1B">
      <w:pPr>
        <w:pStyle w:val="2"/>
        <w:shd w:val="clear" w:color="auto" w:fill="auto"/>
        <w:spacing w:after="0" w:line="240" w:lineRule="auto"/>
        <w:ind w:left="567" w:firstLine="0"/>
        <w:jc w:val="center"/>
        <w:rPr>
          <w:rFonts w:ascii="Arial" w:hAnsi="Arial" w:cs="Arial"/>
          <w:b/>
          <w:bCs/>
          <w:spacing w:val="0"/>
          <w:sz w:val="28"/>
          <w:szCs w:val="28"/>
        </w:rPr>
      </w:pPr>
      <w:r w:rsidRPr="005B2899">
        <w:rPr>
          <w:rFonts w:ascii="Arial" w:hAnsi="Arial" w:cs="Arial"/>
          <w:b/>
          <w:bCs/>
          <w:spacing w:val="0"/>
          <w:sz w:val="28"/>
          <w:szCs w:val="28"/>
        </w:rPr>
        <w:t xml:space="preserve">АНТИКОРРУПЦИОННАЯ ПОЛИТИКА </w:t>
      </w:r>
    </w:p>
    <w:p w14:paraId="4F33A945" w14:textId="77777777" w:rsidR="00655F1B" w:rsidRPr="005B2899" w:rsidRDefault="00655F1B" w:rsidP="00655F1B">
      <w:pPr>
        <w:pStyle w:val="2"/>
        <w:shd w:val="clear" w:color="auto" w:fill="auto"/>
        <w:spacing w:after="0" w:line="240" w:lineRule="auto"/>
        <w:ind w:left="567" w:firstLine="0"/>
        <w:jc w:val="center"/>
        <w:rPr>
          <w:rFonts w:ascii="Arial" w:hAnsi="Arial" w:cs="Arial"/>
          <w:b/>
          <w:bCs/>
          <w:spacing w:val="0"/>
          <w:sz w:val="28"/>
          <w:szCs w:val="28"/>
        </w:rPr>
      </w:pPr>
    </w:p>
    <w:p w14:paraId="4F208A75" w14:textId="3AACC401" w:rsidR="00655F1B" w:rsidRPr="005B2899" w:rsidRDefault="00655F1B" w:rsidP="00655F1B">
      <w:pPr>
        <w:pStyle w:val="2"/>
        <w:shd w:val="clear" w:color="auto" w:fill="auto"/>
        <w:spacing w:after="0" w:line="240" w:lineRule="auto"/>
        <w:ind w:left="567" w:firstLine="0"/>
        <w:jc w:val="center"/>
        <w:rPr>
          <w:rFonts w:ascii="Arial" w:hAnsi="Arial" w:cs="Arial"/>
          <w:b/>
          <w:bCs/>
          <w:spacing w:val="0"/>
          <w:sz w:val="28"/>
          <w:szCs w:val="28"/>
        </w:rPr>
      </w:pPr>
      <w:r w:rsidRPr="005B2899">
        <w:rPr>
          <w:rFonts w:ascii="Arial" w:hAnsi="Arial" w:cs="Arial"/>
          <w:b/>
          <w:bCs/>
          <w:spacing w:val="0"/>
          <w:sz w:val="28"/>
          <w:szCs w:val="28"/>
        </w:rPr>
        <w:t>АНО Центр гарантийного обеспечения МСП</w:t>
      </w:r>
    </w:p>
    <w:p w14:paraId="10E82166" w14:textId="34560106"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62721B25" w14:textId="4E883DB9"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5BB4AF88" w14:textId="3DBEDFA1"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5E95FA8E" w14:textId="3AB9F5F9"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0B1E29E0" w14:textId="1F3936BE"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70F5CB9F" w14:textId="2091803C"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08F13FD0" w14:textId="2A29C304"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1F2B29A0" w14:textId="55E8A94E"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59B3E86E" w14:textId="65E8AEA8"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2A81560C" w14:textId="3ECEDD3B"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2109F63B" w14:textId="1637E817"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79CF65BC" w14:textId="247EE405"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2FE5E12" w14:textId="636BB29A"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5AFA486" w14:textId="2E4775B5"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067B701B" w14:textId="48887CFF"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7301D87" w14:textId="4BE9842E"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231C6B78" w14:textId="145392A5"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652D7252" w14:textId="1B879E57"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CD22E52" w14:textId="6647DAE6"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6DA5A4F6" w14:textId="06B6516E"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1B5E9758" w14:textId="16E0CF28"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068B1972" w14:textId="77777777" w:rsidR="002B36B3" w:rsidRPr="005B2899" w:rsidRDefault="002B36B3" w:rsidP="00655F1B">
      <w:pPr>
        <w:pStyle w:val="2"/>
        <w:shd w:val="clear" w:color="auto" w:fill="auto"/>
        <w:spacing w:after="0" w:line="240" w:lineRule="auto"/>
        <w:ind w:left="567" w:firstLine="0"/>
        <w:jc w:val="center"/>
        <w:rPr>
          <w:rFonts w:ascii="Arial" w:hAnsi="Arial" w:cs="Arial"/>
          <w:spacing w:val="0"/>
          <w:sz w:val="24"/>
          <w:szCs w:val="24"/>
        </w:rPr>
      </w:pPr>
    </w:p>
    <w:p w14:paraId="4977F03F" w14:textId="19487C01"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660F179A" w14:textId="6C096AA6" w:rsidR="004A511F" w:rsidRPr="005B2899" w:rsidRDefault="004A511F" w:rsidP="00655F1B">
      <w:pPr>
        <w:pStyle w:val="2"/>
        <w:shd w:val="clear" w:color="auto" w:fill="auto"/>
        <w:spacing w:after="0" w:line="240" w:lineRule="auto"/>
        <w:ind w:left="567" w:firstLine="0"/>
        <w:jc w:val="center"/>
        <w:rPr>
          <w:rFonts w:ascii="Arial" w:hAnsi="Arial" w:cs="Arial"/>
          <w:spacing w:val="0"/>
          <w:sz w:val="24"/>
          <w:szCs w:val="24"/>
        </w:rPr>
      </w:pPr>
    </w:p>
    <w:p w14:paraId="404D5E3D" w14:textId="73250E6B" w:rsidR="004A511F" w:rsidRPr="005B2899" w:rsidRDefault="004A511F" w:rsidP="00655F1B">
      <w:pPr>
        <w:pStyle w:val="2"/>
        <w:shd w:val="clear" w:color="auto" w:fill="auto"/>
        <w:spacing w:after="0" w:line="240" w:lineRule="auto"/>
        <w:ind w:left="567" w:firstLine="0"/>
        <w:jc w:val="center"/>
        <w:rPr>
          <w:rFonts w:ascii="Arial" w:hAnsi="Arial" w:cs="Arial"/>
          <w:spacing w:val="0"/>
          <w:sz w:val="24"/>
          <w:szCs w:val="24"/>
        </w:rPr>
      </w:pPr>
    </w:p>
    <w:p w14:paraId="6FA70AEA" w14:textId="765AB082" w:rsidR="004A511F" w:rsidRPr="005B2899" w:rsidRDefault="004A511F" w:rsidP="00655F1B">
      <w:pPr>
        <w:pStyle w:val="2"/>
        <w:shd w:val="clear" w:color="auto" w:fill="auto"/>
        <w:spacing w:after="0" w:line="240" w:lineRule="auto"/>
        <w:ind w:left="567" w:firstLine="0"/>
        <w:jc w:val="center"/>
        <w:rPr>
          <w:rFonts w:ascii="Arial" w:hAnsi="Arial" w:cs="Arial"/>
          <w:spacing w:val="0"/>
          <w:sz w:val="24"/>
          <w:szCs w:val="24"/>
        </w:rPr>
      </w:pPr>
    </w:p>
    <w:p w14:paraId="3E810BE7" w14:textId="77B2788D"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14C7BF0C" w14:textId="4DF8F2B8"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628461FF" w14:textId="0BB055B9"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p>
    <w:p w14:paraId="3408214D" w14:textId="36F251AD" w:rsidR="00655F1B" w:rsidRPr="005B2899" w:rsidRDefault="00655F1B" w:rsidP="00655F1B">
      <w:pPr>
        <w:pStyle w:val="2"/>
        <w:shd w:val="clear" w:color="auto" w:fill="auto"/>
        <w:spacing w:after="0" w:line="240" w:lineRule="auto"/>
        <w:ind w:left="567" w:firstLine="0"/>
        <w:jc w:val="center"/>
        <w:rPr>
          <w:rFonts w:ascii="Arial" w:hAnsi="Arial" w:cs="Arial"/>
          <w:spacing w:val="0"/>
          <w:sz w:val="24"/>
          <w:szCs w:val="24"/>
        </w:rPr>
      </w:pPr>
      <w:r w:rsidRPr="005B2899">
        <w:rPr>
          <w:rFonts w:ascii="Arial" w:hAnsi="Arial" w:cs="Arial"/>
          <w:spacing w:val="0"/>
          <w:sz w:val="24"/>
          <w:szCs w:val="24"/>
        </w:rPr>
        <w:tab/>
        <w:t>г. Череповец</w:t>
      </w:r>
    </w:p>
    <w:p w14:paraId="0934375D" w14:textId="5CBB213B" w:rsidR="00655F1B" w:rsidRPr="005B2899" w:rsidRDefault="003E1452" w:rsidP="003E1452">
      <w:pPr>
        <w:pStyle w:val="2"/>
        <w:shd w:val="clear" w:color="auto" w:fill="auto"/>
        <w:spacing w:after="0" w:line="240" w:lineRule="auto"/>
        <w:ind w:left="1107" w:firstLine="0"/>
        <w:jc w:val="center"/>
        <w:rPr>
          <w:rFonts w:ascii="Arial" w:hAnsi="Arial" w:cs="Arial"/>
          <w:spacing w:val="0"/>
          <w:sz w:val="24"/>
          <w:szCs w:val="24"/>
        </w:rPr>
      </w:pPr>
      <w:r w:rsidRPr="005B2899">
        <w:rPr>
          <w:rFonts w:ascii="Arial" w:hAnsi="Arial" w:cs="Arial"/>
          <w:spacing w:val="0"/>
          <w:sz w:val="24"/>
          <w:szCs w:val="24"/>
        </w:rPr>
        <w:t>202</w:t>
      </w:r>
      <w:r w:rsidR="002B36B3" w:rsidRPr="005B2899">
        <w:rPr>
          <w:rFonts w:ascii="Arial" w:hAnsi="Arial" w:cs="Arial"/>
          <w:spacing w:val="0"/>
          <w:sz w:val="24"/>
          <w:szCs w:val="24"/>
        </w:rPr>
        <w:t>2</w:t>
      </w:r>
      <w:r w:rsidRPr="005B2899">
        <w:rPr>
          <w:rFonts w:ascii="Arial" w:hAnsi="Arial" w:cs="Arial"/>
          <w:spacing w:val="0"/>
          <w:sz w:val="24"/>
          <w:szCs w:val="24"/>
        </w:rPr>
        <w:t xml:space="preserve"> </w:t>
      </w:r>
      <w:r w:rsidR="00655F1B" w:rsidRPr="005B2899">
        <w:rPr>
          <w:rFonts w:ascii="Arial" w:hAnsi="Arial" w:cs="Arial"/>
          <w:spacing w:val="0"/>
          <w:sz w:val="24"/>
          <w:szCs w:val="24"/>
        </w:rPr>
        <w:t>г.</w:t>
      </w:r>
    </w:p>
    <w:p w14:paraId="0C5EE0AB" w14:textId="12D14767" w:rsidR="00D7345B" w:rsidRPr="00234073" w:rsidRDefault="00E902CD" w:rsidP="00852183">
      <w:pPr>
        <w:pStyle w:val="2"/>
        <w:numPr>
          <w:ilvl w:val="0"/>
          <w:numId w:val="6"/>
        </w:numPr>
        <w:shd w:val="clear" w:color="auto" w:fill="auto"/>
        <w:spacing w:after="0" w:line="240" w:lineRule="auto"/>
        <w:ind w:left="426" w:right="54" w:firstLine="708"/>
        <w:jc w:val="both"/>
        <w:rPr>
          <w:rFonts w:ascii="Arial" w:hAnsi="Arial" w:cs="Arial"/>
          <w:b/>
          <w:spacing w:val="0"/>
          <w:sz w:val="24"/>
          <w:szCs w:val="24"/>
        </w:rPr>
      </w:pPr>
      <w:r w:rsidRPr="00234073">
        <w:rPr>
          <w:rFonts w:ascii="Arial" w:hAnsi="Arial" w:cs="Arial"/>
          <w:b/>
          <w:spacing w:val="0"/>
          <w:sz w:val="24"/>
          <w:szCs w:val="24"/>
        </w:rPr>
        <w:lastRenderedPageBreak/>
        <w:t xml:space="preserve">Основные положения </w:t>
      </w:r>
    </w:p>
    <w:p w14:paraId="19C6F24F" w14:textId="77777777" w:rsidR="00D7345B" w:rsidRPr="005B2899" w:rsidRDefault="00D7345B" w:rsidP="00852183">
      <w:pPr>
        <w:pStyle w:val="2"/>
        <w:shd w:val="clear" w:color="auto" w:fill="auto"/>
        <w:spacing w:after="0" w:line="240" w:lineRule="auto"/>
        <w:ind w:left="426" w:right="54" w:firstLine="708"/>
        <w:jc w:val="both"/>
        <w:rPr>
          <w:rFonts w:ascii="Arial" w:hAnsi="Arial" w:cs="Arial"/>
          <w:bCs/>
          <w:spacing w:val="0"/>
          <w:sz w:val="24"/>
          <w:szCs w:val="24"/>
        </w:rPr>
      </w:pPr>
    </w:p>
    <w:p w14:paraId="46497145" w14:textId="0397D416" w:rsidR="00D94D95" w:rsidRPr="005B2899" w:rsidRDefault="00D94D95" w:rsidP="00E86F0C">
      <w:pPr>
        <w:pStyle w:val="2"/>
        <w:numPr>
          <w:ilvl w:val="1"/>
          <w:numId w:val="1"/>
        </w:numPr>
        <w:shd w:val="clear" w:color="auto" w:fill="auto"/>
        <w:tabs>
          <w:tab w:val="left" w:pos="1701"/>
        </w:tabs>
        <w:spacing w:after="0" w:line="240" w:lineRule="auto"/>
        <w:ind w:left="426" w:right="54" w:firstLine="708"/>
        <w:jc w:val="both"/>
        <w:rPr>
          <w:rFonts w:ascii="Arial" w:hAnsi="Arial" w:cs="Arial"/>
          <w:spacing w:val="0"/>
          <w:sz w:val="24"/>
          <w:szCs w:val="24"/>
        </w:rPr>
      </w:pPr>
      <w:r w:rsidRPr="005B2899">
        <w:rPr>
          <w:rFonts w:ascii="Arial" w:hAnsi="Arial" w:cs="Arial"/>
          <w:spacing w:val="0"/>
          <w:sz w:val="24"/>
          <w:szCs w:val="24"/>
        </w:rPr>
        <w:t xml:space="preserve">Настоящая Антикоррупционная политика (далее - Политика) является внутренним документом </w:t>
      </w:r>
      <w:r w:rsidR="00B27EE2" w:rsidRPr="005B2899">
        <w:rPr>
          <w:rFonts w:ascii="Arial" w:hAnsi="Arial" w:cs="Arial"/>
          <w:spacing w:val="0"/>
          <w:sz w:val="24"/>
          <w:szCs w:val="24"/>
        </w:rPr>
        <w:t>Автономной некоммерческой организацией «Центр гарантийного обеспечения малого и среднего предпринимательства»</w:t>
      </w:r>
      <w:r w:rsidRPr="005B2899">
        <w:rPr>
          <w:rFonts w:ascii="Arial" w:hAnsi="Arial" w:cs="Arial"/>
          <w:spacing w:val="0"/>
          <w:sz w:val="24"/>
          <w:szCs w:val="24"/>
        </w:rPr>
        <w:t xml:space="preserve"> (далее - </w:t>
      </w:r>
      <w:r w:rsidR="00B27EE2" w:rsidRPr="005B2899">
        <w:rPr>
          <w:rFonts w:ascii="Arial" w:hAnsi="Arial" w:cs="Arial"/>
          <w:spacing w:val="0"/>
          <w:sz w:val="24"/>
          <w:szCs w:val="24"/>
        </w:rPr>
        <w:t>Центр</w:t>
      </w:r>
      <w:r w:rsidRPr="005B2899">
        <w:rPr>
          <w:rFonts w:ascii="Arial" w:hAnsi="Arial" w:cs="Arial"/>
          <w:spacing w:val="0"/>
          <w:sz w:val="24"/>
          <w:szCs w:val="24"/>
        </w:rPr>
        <w:t xml:space="preserve">), определяющим принципы и требования, направленные на </w:t>
      </w:r>
      <w:r w:rsidR="00A1628C" w:rsidRPr="005B2899">
        <w:rPr>
          <w:rFonts w:ascii="Arial" w:hAnsi="Arial" w:cs="Arial"/>
          <w:spacing w:val="0"/>
          <w:sz w:val="24"/>
          <w:szCs w:val="24"/>
        </w:rPr>
        <w:t>профилактику и пресечение</w:t>
      </w:r>
      <w:r w:rsidRPr="005B2899">
        <w:rPr>
          <w:rFonts w:ascii="Arial" w:hAnsi="Arial" w:cs="Arial"/>
          <w:spacing w:val="0"/>
          <w:sz w:val="24"/>
          <w:szCs w:val="24"/>
        </w:rPr>
        <w:t xml:space="preserve"> коррупционных правонарушений в деятельности </w:t>
      </w:r>
      <w:r w:rsidR="00A1628C" w:rsidRPr="005B2899">
        <w:rPr>
          <w:rFonts w:ascii="Arial" w:hAnsi="Arial" w:cs="Arial"/>
          <w:spacing w:val="0"/>
          <w:sz w:val="24"/>
          <w:szCs w:val="24"/>
        </w:rPr>
        <w:t>Центра</w:t>
      </w:r>
      <w:r w:rsidRPr="005B2899">
        <w:rPr>
          <w:rFonts w:ascii="Arial" w:hAnsi="Arial" w:cs="Arial"/>
          <w:spacing w:val="0"/>
          <w:sz w:val="24"/>
          <w:szCs w:val="24"/>
        </w:rPr>
        <w:t xml:space="preserve"> и соблюдение норм антикоррупционного законодательства работниками </w:t>
      </w:r>
      <w:r w:rsidR="00A1628C" w:rsidRPr="005B2899">
        <w:rPr>
          <w:rFonts w:ascii="Arial" w:hAnsi="Arial" w:cs="Arial"/>
          <w:spacing w:val="0"/>
          <w:sz w:val="24"/>
          <w:szCs w:val="24"/>
        </w:rPr>
        <w:t>Центр</w:t>
      </w:r>
      <w:r w:rsidRPr="005B2899">
        <w:rPr>
          <w:rFonts w:ascii="Arial" w:hAnsi="Arial" w:cs="Arial"/>
          <w:spacing w:val="0"/>
          <w:sz w:val="24"/>
          <w:szCs w:val="24"/>
        </w:rPr>
        <w:t>а.</w:t>
      </w:r>
    </w:p>
    <w:p w14:paraId="052384B4" w14:textId="7067E270" w:rsidR="00A1628C" w:rsidRPr="005B2899" w:rsidRDefault="00D94D95" w:rsidP="00E86F0C">
      <w:pPr>
        <w:pStyle w:val="2"/>
        <w:numPr>
          <w:ilvl w:val="1"/>
          <w:numId w:val="1"/>
        </w:numPr>
        <w:shd w:val="clear" w:color="auto" w:fill="auto"/>
        <w:tabs>
          <w:tab w:val="left" w:pos="993"/>
          <w:tab w:val="left" w:pos="1701"/>
        </w:tabs>
        <w:spacing w:after="0" w:line="240" w:lineRule="auto"/>
        <w:ind w:left="426" w:right="54" w:firstLine="708"/>
        <w:jc w:val="both"/>
        <w:rPr>
          <w:rFonts w:ascii="Arial" w:hAnsi="Arial" w:cs="Arial"/>
          <w:color w:val="000000" w:themeColor="text1"/>
          <w:spacing w:val="0"/>
          <w:sz w:val="24"/>
          <w:szCs w:val="24"/>
        </w:rPr>
      </w:pPr>
      <w:r w:rsidRPr="005B2899">
        <w:rPr>
          <w:rFonts w:ascii="Arial" w:hAnsi="Arial" w:cs="Arial"/>
          <w:spacing w:val="0"/>
          <w:sz w:val="24"/>
          <w:szCs w:val="24"/>
        </w:rPr>
        <w:t xml:space="preserve">Политика </w:t>
      </w:r>
      <w:r w:rsidR="00A1628C" w:rsidRPr="005B2899">
        <w:rPr>
          <w:rFonts w:ascii="Arial" w:hAnsi="Arial" w:cs="Arial"/>
          <w:spacing w:val="0"/>
          <w:sz w:val="24"/>
          <w:szCs w:val="24"/>
        </w:rPr>
        <w:t xml:space="preserve">разработана в соответствии с </w:t>
      </w:r>
      <w:r w:rsidR="00F471B5" w:rsidRPr="005B2899">
        <w:rPr>
          <w:rFonts w:ascii="Arial" w:hAnsi="Arial" w:cs="Arial"/>
          <w:spacing w:val="0"/>
          <w:sz w:val="24"/>
          <w:szCs w:val="24"/>
        </w:rPr>
        <w:t xml:space="preserve">нормами Конституции Российской Федерации, </w:t>
      </w:r>
      <w:r w:rsidR="00A1628C" w:rsidRPr="005B2899">
        <w:rPr>
          <w:rFonts w:ascii="Arial" w:hAnsi="Arial" w:cs="Arial"/>
          <w:spacing w:val="0"/>
          <w:sz w:val="24"/>
          <w:szCs w:val="24"/>
        </w:rPr>
        <w:t xml:space="preserve">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w:t>
      </w:r>
      <w:r w:rsidR="00A1628C" w:rsidRPr="005B2899">
        <w:rPr>
          <w:rFonts w:ascii="Arial" w:hAnsi="Arial" w:cs="Arial"/>
          <w:color w:val="000000" w:themeColor="text1"/>
          <w:spacing w:val="0"/>
          <w:sz w:val="24"/>
          <w:szCs w:val="24"/>
        </w:rPr>
        <w:t>утвержденных Министерством труда и социальной защиты РФ</w:t>
      </w:r>
      <w:r w:rsidR="003102FB" w:rsidRPr="005B2899">
        <w:rPr>
          <w:rFonts w:ascii="Arial" w:hAnsi="Arial" w:cs="Arial"/>
          <w:color w:val="000000" w:themeColor="text1"/>
          <w:spacing w:val="0"/>
          <w:sz w:val="24"/>
          <w:szCs w:val="24"/>
        </w:rPr>
        <w:t>, Устава Центра и других локальных документов Центра.</w:t>
      </w:r>
    </w:p>
    <w:p w14:paraId="12409353" w14:textId="4688E656" w:rsidR="00105A5B" w:rsidRPr="005B2899" w:rsidRDefault="00105A5B" w:rsidP="00E86F0C">
      <w:pPr>
        <w:pStyle w:val="a7"/>
        <w:numPr>
          <w:ilvl w:val="1"/>
          <w:numId w:val="1"/>
        </w:numPr>
        <w:tabs>
          <w:tab w:val="left" w:pos="1701"/>
        </w:tabs>
        <w:ind w:left="426" w:firstLine="708"/>
        <w:jc w:val="both"/>
        <w:rPr>
          <w:rFonts w:ascii="Arial" w:eastAsia="Times New Roman" w:hAnsi="Arial" w:cs="Arial"/>
          <w:spacing w:val="0"/>
        </w:rPr>
      </w:pPr>
      <w:r w:rsidRPr="005B2899">
        <w:rPr>
          <w:rFonts w:ascii="Arial" w:eastAsia="Times New Roman" w:hAnsi="Arial" w:cs="Arial"/>
          <w:color w:val="000000" w:themeColor="text1"/>
          <w:spacing w:val="0"/>
        </w:rPr>
        <w:t xml:space="preserve">Политика отражает приверженность Центра и ее </w:t>
      </w:r>
      <w:r w:rsidRPr="005B2899">
        <w:rPr>
          <w:rFonts w:ascii="Arial" w:eastAsia="Times New Roman" w:hAnsi="Arial" w:cs="Arial"/>
          <w:spacing w:val="0"/>
        </w:rPr>
        <w:t>руководства этическим стандартам, принципам открытого и честного ведения деятельности, а также стремление Центра к усовершенствованию корпоративной культуры, поддержанию его деловой репутации на должном уровне.</w:t>
      </w:r>
    </w:p>
    <w:p w14:paraId="7AD0BD47" w14:textId="47C6C004" w:rsidR="00D94D95" w:rsidRPr="005B2899" w:rsidRDefault="00D94D95" w:rsidP="00E86F0C">
      <w:pPr>
        <w:pStyle w:val="2"/>
        <w:numPr>
          <w:ilvl w:val="1"/>
          <w:numId w:val="1"/>
        </w:numPr>
        <w:shd w:val="clear" w:color="auto" w:fill="auto"/>
        <w:tabs>
          <w:tab w:val="left" w:pos="993"/>
          <w:tab w:val="left" w:pos="1701"/>
        </w:tabs>
        <w:spacing w:after="0" w:line="240" w:lineRule="auto"/>
        <w:ind w:left="426" w:right="54" w:firstLine="708"/>
        <w:jc w:val="both"/>
        <w:rPr>
          <w:rFonts w:ascii="Arial" w:hAnsi="Arial" w:cs="Arial"/>
          <w:spacing w:val="0"/>
          <w:sz w:val="24"/>
          <w:szCs w:val="24"/>
        </w:rPr>
      </w:pPr>
      <w:r w:rsidRPr="005B2899">
        <w:rPr>
          <w:rFonts w:ascii="Arial" w:hAnsi="Arial" w:cs="Arial"/>
          <w:spacing w:val="0"/>
          <w:sz w:val="24"/>
          <w:szCs w:val="24"/>
        </w:rPr>
        <w:t>Политика сформулирована с учетом того, что «коррупцией», «коррупционными действиями», «коррупционной деятельностью», как правило, считаются дача или получение взяток, посредничество в даче или получении взяток, злоупотребление служебным положением или</w:t>
      </w:r>
      <w:r w:rsidR="00A1628C" w:rsidRPr="005B2899">
        <w:rPr>
          <w:rFonts w:ascii="Arial" w:hAnsi="Arial" w:cs="Arial"/>
          <w:spacing w:val="0"/>
          <w:sz w:val="24"/>
          <w:szCs w:val="24"/>
        </w:rPr>
        <w:t xml:space="preserve"> </w:t>
      </w:r>
      <w:r w:rsidRPr="005B2899">
        <w:rPr>
          <w:rFonts w:ascii="Arial" w:hAnsi="Arial" w:cs="Arial"/>
          <w:spacing w:val="0"/>
          <w:sz w:val="24"/>
          <w:szCs w:val="24"/>
        </w:rPr>
        <w:t>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w:t>
      </w:r>
    </w:p>
    <w:p w14:paraId="40E31E13" w14:textId="3B73F0B3" w:rsidR="001E7858" w:rsidRPr="005B2899" w:rsidRDefault="002E2020" w:rsidP="00E86F0C">
      <w:pPr>
        <w:pStyle w:val="2"/>
        <w:numPr>
          <w:ilvl w:val="1"/>
          <w:numId w:val="1"/>
        </w:numPr>
        <w:tabs>
          <w:tab w:val="left" w:pos="993"/>
          <w:tab w:val="left" w:pos="1701"/>
        </w:tabs>
        <w:spacing w:after="0"/>
        <w:ind w:left="426" w:right="57" w:firstLine="708"/>
        <w:jc w:val="both"/>
        <w:rPr>
          <w:rFonts w:ascii="Arial" w:hAnsi="Arial" w:cs="Arial"/>
          <w:spacing w:val="0"/>
          <w:sz w:val="24"/>
          <w:szCs w:val="24"/>
        </w:rPr>
      </w:pPr>
      <w:r w:rsidRPr="005B2899">
        <w:rPr>
          <w:rFonts w:ascii="Arial" w:hAnsi="Arial" w:cs="Arial"/>
          <w:spacing w:val="0"/>
          <w:sz w:val="24"/>
          <w:szCs w:val="24"/>
        </w:rPr>
        <w:t>Ц</w:t>
      </w:r>
      <w:r w:rsidR="001E7858" w:rsidRPr="005B2899">
        <w:rPr>
          <w:rFonts w:ascii="Arial" w:hAnsi="Arial" w:cs="Arial"/>
          <w:spacing w:val="0"/>
          <w:sz w:val="24"/>
          <w:szCs w:val="24"/>
        </w:rPr>
        <w:t xml:space="preserve">елями внедрения в </w:t>
      </w:r>
      <w:r w:rsidR="00802615" w:rsidRPr="005B2899">
        <w:rPr>
          <w:rFonts w:ascii="Arial" w:hAnsi="Arial" w:cs="Arial"/>
          <w:spacing w:val="0"/>
          <w:sz w:val="24"/>
          <w:szCs w:val="24"/>
        </w:rPr>
        <w:t>Центре</w:t>
      </w:r>
      <w:r w:rsidR="001E7858" w:rsidRPr="005B2899">
        <w:rPr>
          <w:rFonts w:ascii="Arial" w:hAnsi="Arial" w:cs="Arial"/>
          <w:spacing w:val="0"/>
          <w:sz w:val="24"/>
          <w:szCs w:val="24"/>
        </w:rPr>
        <w:t xml:space="preserve"> Антикоррупционной политики являются:</w:t>
      </w:r>
    </w:p>
    <w:p w14:paraId="25E5733E" w14:textId="5FF5A010" w:rsidR="00A0409E" w:rsidRPr="005B2899" w:rsidRDefault="00A0409E" w:rsidP="00AE3584">
      <w:pPr>
        <w:pStyle w:val="2"/>
        <w:tabs>
          <w:tab w:val="left" w:pos="874"/>
        </w:tabs>
        <w:spacing w:after="0" w:line="240" w:lineRule="auto"/>
        <w:ind w:left="426" w:right="57" w:firstLine="44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Pr="005B2899">
        <w:rPr>
          <w:rFonts w:ascii="Arial" w:hAnsi="Arial" w:cs="Arial"/>
          <w:color w:val="000000" w:themeColor="text1"/>
          <w:spacing w:val="0"/>
          <w:sz w:val="24"/>
          <w:szCs w:val="24"/>
        </w:rPr>
        <w:tab/>
        <w:t xml:space="preserve">обеспечение соответствия деятельности </w:t>
      </w:r>
      <w:r w:rsidR="00AE3584" w:rsidRPr="005B2899">
        <w:rPr>
          <w:rFonts w:ascii="Arial" w:hAnsi="Arial" w:cs="Arial"/>
          <w:color w:val="000000" w:themeColor="text1"/>
          <w:spacing w:val="0"/>
          <w:sz w:val="24"/>
          <w:szCs w:val="24"/>
        </w:rPr>
        <w:t>Центра</w:t>
      </w:r>
      <w:r w:rsidRPr="005B2899">
        <w:rPr>
          <w:rFonts w:ascii="Arial" w:hAnsi="Arial" w:cs="Arial"/>
          <w:color w:val="000000" w:themeColor="text1"/>
          <w:spacing w:val="0"/>
          <w:sz w:val="24"/>
          <w:szCs w:val="24"/>
        </w:rPr>
        <w:t xml:space="preserve"> требованиям антикоррупционного законодательства;</w:t>
      </w:r>
    </w:p>
    <w:p w14:paraId="2663D4AB" w14:textId="55D8D15A" w:rsidR="00A0409E" w:rsidRPr="005B2899" w:rsidRDefault="00A0409E" w:rsidP="00AE3584">
      <w:pPr>
        <w:pStyle w:val="2"/>
        <w:tabs>
          <w:tab w:val="left" w:pos="874"/>
        </w:tabs>
        <w:spacing w:after="0" w:line="240" w:lineRule="auto"/>
        <w:ind w:left="426" w:right="57" w:firstLine="44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Pr="005B2899">
        <w:rPr>
          <w:rFonts w:ascii="Arial" w:hAnsi="Arial" w:cs="Arial"/>
          <w:color w:val="000000" w:themeColor="text1"/>
          <w:spacing w:val="0"/>
          <w:sz w:val="24"/>
          <w:szCs w:val="24"/>
        </w:rPr>
        <w:tab/>
        <w:t xml:space="preserve">повышение открытости и прозрачности деятельности </w:t>
      </w:r>
      <w:r w:rsidR="00AE3584" w:rsidRPr="005B2899">
        <w:rPr>
          <w:rFonts w:ascii="Arial" w:hAnsi="Arial" w:cs="Arial"/>
          <w:color w:val="000000" w:themeColor="text1"/>
          <w:spacing w:val="0"/>
          <w:sz w:val="24"/>
          <w:szCs w:val="24"/>
        </w:rPr>
        <w:t>Центра</w:t>
      </w:r>
      <w:r w:rsidRPr="005B2899">
        <w:rPr>
          <w:rFonts w:ascii="Arial" w:hAnsi="Arial" w:cs="Arial"/>
          <w:color w:val="000000" w:themeColor="text1"/>
          <w:spacing w:val="0"/>
          <w:sz w:val="24"/>
          <w:szCs w:val="24"/>
        </w:rPr>
        <w:t>;</w:t>
      </w:r>
    </w:p>
    <w:p w14:paraId="1A8CDCA2" w14:textId="0DE3C089" w:rsidR="00A67617" w:rsidRPr="005B2899" w:rsidRDefault="00A67617" w:rsidP="00215A68">
      <w:pPr>
        <w:pStyle w:val="2"/>
        <w:tabs>
          <w:tab w:val="left" w:pos="874"/>
        </w:tabs>
        <w:spacing w:after="0" w:line="240" w:lineRule="auto"/>
        <w:ind w:left="425" w:right="57" w:firstLine="44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Pr="005B2899">
        <w:rPr>
          <w:rFonts w:ascii="Arial" w:hAnsi="Arial" w:cs="Arial"/>
          <w:color w:val="000000" w:themeColor="text1"/>
          <w:spacing w:val="0"/>
          <w:sz w:val="24"/>
          <w:szCs w:val="24"/>
        </w:rPr>
        <w:tab/>
        <w:t>минимизация коррупционных рисков деятельности руководителя и работников Центра;</w:t>
      </w:r>
    </w:p>
    <w:p w14:paraId="28F904D3" w14:textId="698AD2A3" w:rsidR="00A67617" w:rsidRPr="005B2899" w:rsidRDefault="00A67617" w:rsidP="00215A68">
      <w:pPr>
        <w:pStyle w:val="2"/>
        <w:tabs>
          <w:tab w:val="left" w:pos="874"/>
        </w:tabs>
        <w:spacing w:after="0" w:line="240" w:lineRule="auto"/>
        <w:ind w:left="425" w:right="57" w:firstLine="44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Pr="005B2899">
        <w:rPr>
          <w:rFonts w:ascii="Arial" w:hAnsi="Arial" w:cs="Arial"/>
          <w:color w:val="000000" w:themeColor="text1"/>
          <w:spacing w:val="0"/>
          <w:sz w:val="24"/>
          <w:szCs w:val="24"/>
        </w:rPr>
        <w:tab/>
        <w:t xml:space="preserve">формирование единого подхода к организации работы по предупреждению и противодействию коррупции в </w:t>
      </w:r>
      <w:r w:rsidR="00215A68" w:rsidRPr="005B2899">
        <w:rPr>
          <w:rFonts w:ascii="Arial" w:hAnsi="Arial" w:cs="Arial"/>
          <w:color w:val="000000" w:themeColor="text1"/>
          <w:spacing w:val="0"/>
          <w:sz w:val="24"/>
          <w:szCs w:val="24"/>
        </w:rPr>
        <w:t>Центре</w:t>
      </w:r>
      <w:r w:rsidRPr="005B2899">
        <w:rPr>
          <w:rFonts w:ascii="Arial" w:hAnsi="Arial" w:cs="Arial"/>
          <w:color w:val="000000" w:themeColor="text1"/>
          <w:spacing w:val="0"/>
          <w:sz w:val="24"/>
          <w:szCs w:val="24"/>
        </w:rPr>
        <w:t>;</w:t>
      </w:r>
    </w:p>
    <w:p w14:paraId="6FE5059C" w14:textId="52CBAEC2" w:rsidR="00215A68" w:rsidRPr="005B2899" w:rsidRDefault="00215A68" w:rsidP="00215A68">
      <w:pPr>
        <w:pStyle w:val="2"/>
        <w:shd w:val="clear" w:color="auto" w:fill="auto"/>
        <w:tabs>
          <w:tab w:val="left" w:pos="874"/>
        </w:tabs>
        <w:spacing w:after="0" w:line="240" w:lineRule="auto"/>
        <w:ind w:left="425" w:right="57" w:firstLine="44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00A67617" w:rsidRPr="005B2899">
        <w:rPr>
          <w:rFonts w:ascii="Arial" w:hAnsi="Arial" w:cs="Arial"/>
          <w:color w:val="000000" w:themeColor="text1"/>
          <w:spacing w:val="0"/>
          <w:sz w:val="24"/>
          <w:szCs w:val="24"/>
        </w:rPr>
        <w:tab/>
        <w:t xml:space="preserve">формирование у работников </w:t>
      </w:r>
      <w:r w:rsidRPr="005B2899">
        <w:rPr>
          <w:rFonts w:ascii="Arial" w:hAnsi="Arial" w:cs="Arial"/>
          <w:color w:val="000000" w:themeColor="text1"/>
          <w:spacing w:val="0"/>
          <w:sz w:val="24"/>
          <w:szCs w:val="24"/>
        </w:rPr>
        <w:t>Центра</w:t>
      </w:r>
      <w:r w:rsidR="00A67617" w:rsidRPr="005B2899">
        <w:rPr>
          <w:rFonts w:ascii="Arial" w:hAnsi="Arial" w:cs="Arial"/>
          <w:color w:val="000000" w:themeColor="text1"/>
          <w:spacing w:val="0"/>
          <w:sz w:val="24"/>
          <w:szCs w:val="24"/>
        </w:rPr>
        <w:t xml:space="preserve"> нетерпимого отношения к коррупционному поведению</w:t>
      </w:r>
      <w:r w:rsidR="002E2020" w:rsidRPr="005B2899">
        <w:rPr>
          <w:rFonts w:ascii="Arial" w:hAnsi="Arial" w:cs="Arial"/>
          <w:color w:val="000000" w:themeColor="text1"/>
          <w:spacing w:val="0"/>
          <w:sz w:val="24"/>
          <w:szCs w:val="24"/>
        </w:rPr>
        <w:t>.</w:t>
      </w:r>
    </w:p>
    <w:p w14:paraId="00127D84" w14:textId="51A17CD2" w:rsidR="009F1839" w:rsidRPr="005B2899" w:rsidRDefault="006A0610" w:rsidP="00852183">
      <w:pPr>
        <w:pStyle w:val="2"/>
        <w:spacing w:after="0" w:line="240" w:lineRule="auto"/>
        <w:ind w:left="426" w:right="57" w:firstLine="70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 xml:space="preserve">1.6. Задачами антикоррупционной политики </w:t>
      </w:r>
      <w:r w:rsidR="009F1839" w:rsidRPr="005B2899">
        <w:rPr>
          <w:rFonts w:ascii="Arial" w:hAnsi="Arial" w:cs="Arial"/>
          <w:color w:val="000000" w:themeColor="text1"/>
          <w:spacing w:val="0"/>
          <w:sz w:val="24"/>
          <w:szCs w:val="24"/>
        </w:rPr>
        <w:t>Центра</w:t>
      </w:r>
      <w:r w:rsidRPr="005B2899">
        <w:rPr>
          <w:rFonts w:ascii="Arial" w:hAnsi="Arial" w:cs="Arial"/>
          <w:color w:val="000000" w:themeColor="text1"/>
          <w:spacing w:val="0"/>
          <w:sz w:val="24"/>
          <w:szCs w:val="24"/>
        </w:rPr>
        <w:t xml:space="preserve"> являются:</w:t>
      </w:r>
    </w:p>
    <w:p w14:paraId="0FB95DA8" w14:textId="1ECF2FD6" w:rsidR="00105A5B" w:rsidRPr="005B2899" w:rsidRDefault="00105A5B" w:rsidP="005856CA">
      <w:pPr>
        <w:pStyle w:val="2"/>
        <w:spacing w:after="0" w:line="240" w:lineRule="auto"/>
        <w:ind w:left="426" w:right="57" w:firstLine="70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 xml:space="preserve">- определение должностных лиц Центра, ответственных </w:t>
      </w:r>
      <w:r w:rsidR="004F0AB3" w:rsidRPr="005B2899">
        <w:rPr>
          <w:rFonts w:ascii="Arial" w:hAnsi="Arial" w:cs="Arial"/>
          <w:color w:val="000000" w:themeColor="text1"/>
          <w:spacing w:val="0"/>
          <w:sz w:val="24"/>
          <w:szCs w:val="24"/>
        </w:rPr>
        <w:t>за работу по профилактике коррупционных и иных правонарушений в Центре</w:t>
      </w:r>
      <w:r w:rsidRPr="005B2899">
        <w:rPr>
          <w:rFonts w:ascii="Arial" w:hAnsi="Arial" w:cs="Arial"/>
          <w:color w:val="000000" w:themeColor="text1"/>
          <w:spacing w:val="0"/>
          <w:sz w:val="24"/>
          <w:szCs w:val="24"/>
        </w:rPr>
        <w:t>;</w:t>
      </w:r>
    </w:p>
    <w:p w14:paraId="273AC0B2" w14:textId="05595840" w:rsidR="00C04E32" w:rsidRPr="005B2899" w:rsidRDefault="00C04E32" w:rsidP="005856CA">
      <w:pPr>
        <w:pStyle w:val="2"/>
        <w:spacing w:after="0" w:line="240" w:lineRule="auto"/>
        <w:ind w:left="425" w:right="57" w:firstLine="70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Pr="005B2899">
        <w:rPr>
          <w:rFonts w:ascii="Arial" w:hAnsi="Arial" w:cs="Arial"/>
          <w:color w:val="000000" w:themeColor="text1"/>
          <w:spacing w:val="0"/>
          <w:sz w:val="24"/>
          <w:szCs w:val="24"/>
        </w:rPr>
        <w:tab/>
        <w:t>информирование работников Центра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14:paraId="13FF28AF" w14:textId="75DD2E7D" w:rsidR="00C04E32" w:rsidRPr="005B2899" w:rsidRDefault="00C04E32" w:rsidP="005856CA">
      <w:pPr>
        <w:pStyle w:val="2"/>
        <w:spacing w:after="0" w:line="240" w:lineRule="auto"/>
        <w:ind w:left="425" w:right="57" w:firstLine="70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Pr="005B2899">
        <w:rPr>
          <w:rFonts w:ascii="Arial" w:hAnsi="Arial" w:cs="Arial"/>
          <w:color w:val="000000" w:themeColor="text1"/>
          <w:spacing w:val="0"/>
          <w:sz w:val="24"/>
          <w:szCs w:val="24"/>
        </w:rPr>
        <w:tab/>
        <w:t xml:space="preserve">определение основных принципов работы по предупреждению коррупции в </w:t>
      </w:r>
      <w:r w:rsidR="00CB4AC1" w:rsidRPr="005B2899">
        <w:rPr>
          <w:rFonts w:ascii="Arial" w:hAnsi="Arial" w:cs="Arial"/>
          <w:color w:val="000000" w:themeColor="text1"/>
          <w:spacing w:val="0"/>
          <w:sz w:val="24"/>
          <w:szCs w:val="24"/>
        </w:rPr>
        <w:t>Центре</w:t>
      </w:r>
      <w:r w:rsidRPr="005B2899">
        <w:rPr>
          <w:rFonts w:ascii="Arial" w:hAnsi="Arial" w:cs="Arial"/>
          <w:color w:val="000000" w:themeColor="text1"/>
          <w:spacing w:val="0"/>
          <w:sz w:val="24"/>
          <w:szCs w:val="24"/>
        </w:rPr>
        <w:t>;</w:t>
      </w:r>
    </w:p>
    <w:p w14:paraId="22455DB6" w14:textId="4DD2F10B" w:rsidR="00C04E32" w:rsidRPr="005B2899" w:rsidRDefault="00CB4AC1" w:rsidP="005856CA">
      <w:pPr>
        <w:pStyle w:val="2"/>
        <w:spacing w:after="0" w:line="240" w:lineRule="auto"/>
        <w:ind w:left="425" w:right="57" w:firstLine="708"/>
        <w:jc w:val="both"/>
        <w:rPr>
          <w:rFonts w:ascii="Arial" w:hAnsi="Arial" w:cs="Arial"/>
          <w:color w:val="000000" w:themeColor="text1"/>
          <w:spacing w:val="0"/>
          <w:sz w:val="24"/>
          <w:szCs w:val="24"/>
        </w:rPr>
      </w:pPr>
      <w:r w:rsidRPr="005B2899">
        <w:rPr>
          <w:rFonts w:ascii="Arial" w:hAnsi="Arial" w:cs="Arial"/>
          <w:color w:val="000000" w:themeColor="text1"/>
          <w:spacing w:val="0"/>
          <w:sz w:val="24"/>
          <w:szCs w:val="24"/>
        </w:rPr>
        <w:t>-</w:t>
      </w:r>
      <w:r w:rsidR="00C04E32" w:rsidRPr="005B2899">
        <w:rPr>
          <w:rFonts w:ascii="Arial" w:hAnsi="Arial" w:cs="Arial"/>
          <w:color w:val="000000" w:themeColor="text1"/>
          <w:spacing w:val="0"/>
          <w:sz w:val="24"/>
          <w:szCs w:val="24"/>
        </w:rPr>
        <w:tab/>
        <w:t xml:space="preserve">разработка и реализация мер, направленных на профилактику и противодействие коррупции в </w:t>
      </w:r>
      <w:r w:rsidR="00CA4D09" w:rsidRPr="005B2899">
        <w:rPr>
          <w:rFonts w:ascii="Arial" w:hAnsi="Arial" w:cs="Arial"/>
          <w:color w:val="000000" w:themeColor="text1"/>
          <w:spacing w:val="0"/>
          <w:sz w:val="24"/>
          <w:szCs w:val="24"/>
        </w:rPr>
        <w:t>Центре</w:t>
      </w:r>
      <w:r w:rsidR="00C04E32" w:rsidRPr="005B2899">
        <w:rPr>
          <w:rFonts w:ascii="Arial" w:hAnsi="Arial" w:cs="Arial"/>
          <w:color w:val="000000" w:themeColor="text1"/>
          <w:spacing w:val="0"/>
          <w:sz w:val="24"/>
          <w:szCs w:val="24"/>
        </w:rPr>
        <w:t>;</w:t>
      </w:r>
    </w:p>
    <w:p w14:paraId="50C8283F" w14:textId="75BACFA4" w:rsidR="00105A5B" w:rsidRDefault="0074799B" w:rsidP="005856CA">
      <w:pPr>
        <w:pStyle w:val="2"/>
        <w:numPr>
          <w:ilvl w:val="0"/>
          <w:numId w:val="2"/>
        </w:numPr>
        <w:shd w:val="clear" w:color="auto" w:fill="auto"/>
        <w:tabs>
          <w:tab w:val="left" w:pos="709"/>
        </w:tabs>
        <w:spacing w:after="0" w:line="240" w:lineRule="auto"/>
        <w:ind w:left="426" w:right="57" w:firstLine="708"/>
        <w:jc w:val="both"/>
        <w:rPr>
          <w:rFonts w:ascii="Arial" w:hAnsi="Arial" w:cs="Arial"/>
          <w:spacing w:val="0"/>
          <w:sz w:val="24"/>
          <w:szCs w:val="24"/>
        </w:rPr>
      </w:pPr>
      <w:r w:rsidRPr="005B2899">
        <w:rPr>
          <w:rFonts w:ascii="Arial" w:hAnsi="Arial" w:cs="Arial"/>
          <w:color w:val="000000" w:themeColor="text1"/>
          <w:spacing w:val="0"/>
          <w:sz w:val="24"/>
          <w:szCs w:val="24"/>
        </w:rPr>
        <w:t xml:space="preserve">закрепление ответственности </w:t>
      </w:r>
      <w:r w:rsidR="00387C8F" w:rsidRPr="005B2899">
        <w:rPr>
          <w:rFonts w:ascii="Arial" w:hAnsi="Arial" w:cs="Arial"/>
          <w:color w:val="000000" w:themeColor="text1"/>
          <w:spacing w:val="0"/>
          <w:sz w:val="24"/>
          <w:szCs w:val="24"/>
        </w:rPr>
        <w:t>работников</w:t>
      </w:r>
      <w:r w:rsidRPr="005B2899">
        <w:rPr>
          <w:rFonts w:ascii="Arial" w:hAnsi="Arial" w:cs="Arial"/>
          <w:color w:val="000000" w:themeColor="text1"/>
          <w:spacing w:val="0"/>
          <w:sz w:val="24"/>
          <w:szCs w:val="24"/>
        </w:rPr>
        <w:t xml:space="preserve"> </w:t>
      </w:r>
      <w:r w:rsidR="00802615" w:rsidRPr="005B2899">
        <w:rPr>
          <w:rFonts w:ascii="Arial" w:hAnsi="Arial" w:cs="Arial"/>
          <w:color w:val="000000" w:themeColor="text1"/>
          <w:spacing w:val="0"/>
          <w:sz w:val="24"/>
          <w:szCs w:val="24"/>
        </w:rPr>
        <w:t>Центра</w:t>
      </w:r>
      <w:r w:rsidRPr="005B2899">
        <w:rPr>
          <w:rFonts w:ascii="Arial" w:hAnsi="Arial" w:cs="Arial"/>
          <w:color w:val="000000" w:themeColor="text1"/>
          <w:spacing w:val="0"/>
          <w:sz w:val="24"/>
          <w:szCs w:val="24"/>
        </w:rPr>
        <w:t xml:space="preserve"> за </w:t>
      </w:r>
      <w:r w:rsidRPr="005B2899">
        <w:rPr>
          <w:rFonts w:ascii="Arial" w:hAnsi="Arial" w:cs="Arial"/>
          <w:spacing w:val="0"/>
          <w:sz w:val="24"/>
          <w:szCs w:val="24"/>
        </w:rPr>
        <w:t xml:space="preserve">несоблюдение требований </w:t>
      </w:r>
      <w:r w:rsidR="009F1839" w:rsidRPr="005B2899">
        <w:rPr>
          <w:rFonts w:ascii="Arial" w:hAnsi="Arial" w:cs="Arial"/>
          <w:spacing w:val="0"/>
          <w:sz w:val="24"/>
          <w:szCs w:val="24"/>
        </w:rPr>
        <w:t>антикоррупционной п</w:t>
      </w:r>
      <w:r w:rsidRPr="005B2899">
        <w:rPr>
          <w:rFonts w:ascii="Arial" w:hAnsi="Arial" w:cs="Arial"/>
          <w:spacing w:val="0"/>
          <w:sz w:val="24"/>
          <w:szCs w:val="24"/>
        </w:rPr>
        <w:t>олитики</w:t>
      </w:r>
      <w:r w:rsidR="009F1839" w:rsidRPr="005B2899">
        <w:rPr>
          <w:rFonts w:ascii="Arial" w:hAnsi="Arial" w:cs="Arial"/>
          <w:spacing w:val="0"/>
          <w:sz w:val="24"/>
          <w:szCs w:val="24"/>
        </w:rPr>
        <w:t xml:space="preserve"> Центра</w:t>
      </w:r>
      <w:r w:rsidRPr="005B2899">
        <w:rPr>
          <w:rFonts w:ascii="Arial" w:hAnsi="Arial" w:cs="Arial"/>
          <w:spacing w:val="0"/>
          <w:sz w:val="24"/>
          <w:szCs w:val="24"/>
        </w:rPr>
        <w:t>.</w:t>
      </w:r>
    </w:p>
    <w:p w14:paraId="2B535322" w14:textId="77777777" w:rsidR="007C20D5" w:rsidRPr="005B2899" w:rsidRDefault="007C20D5" w:rsidP="007C20D5">
      <w:pPr>
        <w:pStyle w:val="2"/>
        <w:shd w:val="clear" w:color="auto" w:fill="auto"/>
        <w:tabs>
          <w:tab w:val="left" w:pos="709"/>
        </w:tabs>
        <w:spacing w:after="0" w:line="240" w:lineRule="auto"/>
        <w:ind w:left="1134" w:right="57" w:firstLine="0"/>
        <w:jc w:val="both"/>
        <w:rPr>
          <w:rFonts w:ascii="Arial" w:hAnsi="Arial" w:cs="Arial"/>
          <w:spacing w:val="0"/>
          <w:sz w:val="24"/>
          <w:szCs w:val="24"/>
        </w:rPr>
      </w:pPr>
    </w:p>
    <w:p w14:paraId="26443F9B" w14:textId="77777777" w:rsidR="005856CA" w:rsidRPr="00234073" w:rsidRDefault="005856CA" w:rsidP="005856CA">
      <w:pPr>
        <w:pStyle w:val="2"/>
        <w:shd w:val="clear" w:color="auto" w:fill="auto"/>
        <w:tabs>
          <w:tab w:val="left" w:pos="709"/>
        </w:tabs>
        <w:spacing w:after="0" w:line="240" w:lineRule="auto"/>
        <w:ind w:right="57" w:firstLine="708"/>
        <w:jc w:val="both"/>
        <w:rPr>
          <w:rFonts w:ascii="Arial" w:hAnsi="Arial" w:cs="Arial"/>
          <w:spacing w:val="0"/>
          <w:sz w:val="24"/>
          <w:szCs w:val="24"/>
        </w:rPr>
      </w:pPr>
    </w:p>
    <w:p w14:paraId="3E04FC31" w14:textId="604BC9C7" w:rsidR="005856CA" w:rsidRPr="00234073" w:rsidRDefault="005856CA" w:rsidP="005856CA">
      <w:pPr>
        <w:pStyle w:val="2"/>
        <w:numPr>
          <w:ilvl w:val="0"/>
          <w:numId w:val="1"/>
        </w:numPr>
        <w:shd w:val="clear" w:color="auto" w:fill="auto"/>
        <w:tabs>
          <w:tab w:val="left" w:pos="709"/>
        </w:tabs>
        <w:spacing w:after="0" w:line="240" w:lineRule="auto"/>
        <w:ind w:right="57" w:firstLine="1134"/>
        <w:jc w:val="both"/>
        <w:rPr>
          <w:rFonts w:ascii="Arial" w:hAnsi="Arial" w:cs="Arial"/>
          <w:b/>
          <w:spacing w:val="0"/>
          <w:sz w:val="24"/>
          <w:szCs w:val="24"/>
        </w:rPr>
      </w:pPr>
      <w:r w:rsidRPr="00234073">
        <w:rPr>
          <w:rFonts w:ascii="Arial" w:hAnsi="Arial" w:cs="Arial"/>
          <w:b/>
          <w:spacing w:val="0"/>
          <w:sz w:val="24"/>
          <w:szCs w:val="24"/>
        </w:rPr>
        <w:lastRenderedPageBreak/>
        <w:t>Используемые в политике понятия и определения</w:t>
      </w:r>
    </w:p>
    <w:p w14:paraId="4A2EE358" w14:textId="77777777" w:rsidR="005B2899" w:rsidRPr="00234073" w:rsidRDefault="005B2899" w:rsidP="005B2899">
      <w:pPr>
        <w:pStyle w:val="2"/>
        <w:shd w:val="clear" w:color="auto" w:fill="auto"/>
        <w:tabs>
          <w:tab w:val="left" w:pos="709"/>
        </w:tabs>
        <w:spacing w:after="0" w:line="240" w:lineRule="auto"/>
        <w:ind w:left="1134" w:right="57" w:firstLine="0"/>
        <w:jc w:val="both"/>
        <w:rPr>
          <w:rFonts w:ascii="Arial" w:hAnsi="Arial" w:cs="Arial"/>
          <w:b/>
          <w:spacing w:val="0"/>
          <w:sz w:val="24"/>
          <w:szCs w:val="24"/>
        </w:rPr>
      </w:pPr>
    </w:p>
    <w:p w14:paraId="0125440D" w14:textId="0DF9ABFE" w:rsidR="006820F6" w:rsidRPr="00234073" w:rsidRDefault="005856CA" w:rsidP="006820F6">
      <w:pPr>
        <w:keepNext/>
        <w:keepLines/>
        <w:tabs>
          <w:tab w:val="left" w:pos="426"/>
          <w:tab w:val="left" w:pos="993"/>
        </w:tabs>
        <w:spacing w:line="26" w:lineRule="atLeast"/>
        <w:ind w:left="426" w:firstLine="283"/>
        <w:jc w:val="both"/>
        <w:rPr>
          <w:rFonts w:ascii="Arial" w:hAnsi="Arial" w:cs="Arial"/>
          <w:spacing w:val="0"/>
        </w:rPr>
      </w:pPr>
      <w:r w:rsidRPr="00234073">
        <w:rPr>
          <w:rFonts w:ascii="Arial" w:hAnsi="Arial" w:cs="Arial"/>
          <w:bCs/>
          <w:spacing w:val="0"/>
        </w:rPr>
        <w:t xml:space="preserve">     2</w:t>
      </w:r>
      <w:r w:rsidR="007A003E" w:rsidRPr="00234073">
        <w:rPr>
          <w:rFonts w:ascii="Arial" w:hAnsi="Arial" w:cs="Arial"/>
          <w:bCs/>
          <w:spacing w:val="0"/>
        </w:rPr>
        <w:t>.</w:t>
      </w:r>
      <w:r w:rsidRPr="00234073">
        <w:rPr>
          <w:rFonts w:ascii="Arial" w:hAnsi="Arial" w:cs="Arial"/>
          <w:bCs/>
          <w:spacing w:val="0"/>
        </w:rPr>
        <w:t>1</w:t>
      </w:r>
      <w:r w:rsidR="007A003E" w:rsidRPr="00234073">
        <w:rPr>
          <w:rFonts w:ascii="Arial" w:hAnsi="Arial" w:cs="Arial"/>
          <w:bCs/>
          <w:spacing w:val="0"/>
        </w:rPr>
        <w:t xml:space="preserve">. </w:t>
      </w:r>
      <w:r w:rsidR="006820F6" w:rsidRPr="00234073">
        <w:rPr>
          <w:rFonts w:ascii="Arial" w:hAnsi="Arial" w:cs="Arial"/>
          <w:spacing w:val="0"/>
        </w:rPr>
        <w:t>Для целей Антикоррупционной политики используются следующие основные понятия:</w:t>
      </w:r>
    </w:p>
    <w:p w14:paraId="51604FE6" w14:textId="04E1F809" w:rsidR="00D96738" w:rsidRPr="005B2899" w:rsidRDefault="00CC0813" w:rsidP="00CC0813">
      <w:pPr>
        <w:pStyle w:val="a7"/>
        <w:autoSpaceDE w:val="0"/>
        <w:autoSpaceDN w:val="0"/>
        <w:adjustRightInd w:val="0"/>
        <w:spacing w:line="26" w:lineRule="atLeast"/>
        <w:ind w:left="426" w:firstLine="567"/>
        <w:jc w:val="both"/>
        <w:rPr>
          <w:rFonts w:ascii="Arial" w:hAnsi="Arial" w:cs="Arial"/>
          <w:spacing w:val="0"/>
        </w:rPr>
      </w:pPr>
      <w:r w:rsidRPr="005B2899">
        <w:rPr>
          <w:rFonts w:ascii="Arial" w:hAnsi="Arial" w:cs="Arial"/>
          <w:bCs/>
          <w:spacing w:val="0"/>
        </w:rPr>
        <w:t xml:space="preserve"> </w:t>
      </w:r>
      <w:r w:rsidR="00D96738" w:rsidRPr="005B2899">
        <w:rPr>
          <w:rFonts w:ascii="Arial" w:hAnsi="Arial" w:cs="Arial"/>
          <w:bCs/>
          <w:spacing w:val="0"/>
        </w:rPr>
        <w:t>коррупция</w:t>
      </w:r>
      <w:r w:rsidR="00D96738" w:rsidRPr="005B2899">
        <w:rPr>
          <w:rFonts w:ascii="Arial" w:hAnsi="Arial" w:cs="Arial"/>
          <w:spacing w:val="0"/>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14:paraId="76E60F41" w14:textId="77777777" w:rsidR="00D96738" w:rsidRPr="005B2899" w:rsidRDefault="00D96738" w:rsidP="00CC0813">
      <w:pPr>
        <w:pStyle w:val="a7"/>
        <w:autoSpaceDE w:val="0"/>
        <w:autoSpaceDN w:val="0"/>
        <w:adjustRightInd w:val="0"/>
        <w:spacing w:line="26" w:lineRule="atLeast"/>
        <w:ind w:left="426" w:firstLine="708"/>
        <w:jc w:val="both"/>
        <w:rPr>
          <w:rFonts w:ascii="Arial" w:hAnsi="Arial" w:cs="Arial"/>
          <w:spacing w:val="0"/>
        </w:rPr>
      </w:pPr>
      <w:r w:rsidRPr="005B2899">
        <w:rPr>
          <w:rFonts w:ascii="Arial" w:hAnsi="Arial" w:cs="Arial"/>
          <w:bCs/>
          <w:spacing w:val="0"/>
        </w:rPr>
        <w:t>взятка</w:t>
      </w:r>
      <w:r w:rsidRPr="005B2899">
        <w:rPr>
          <w:rFonts w:ascii="Arial" w:hAnsi="Arial" w:cs="Arial"/>
          <w:spacing w:val="0"/>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2E4359C" w14:textId="77777777" w:rsidR="00D96738" w:rsidRPr="005B2899" w:rsidRDefault="00D96738" w:rsidP="00CC0813">
      <w:pPr>
        <w:pStyle w:val="a7"/>
        <w:autoSpaceDE w:val="0"/>
        <w:autoSpaceDN w:val="0"/>
        <w:adjustRightInd w:val="0"/>
        <w:ind w:left="420" w:firstLine="714"/>
        <w:jc w:val="both"/>
        <w:rPr>
          <w:rFonts w:ascii="Arial" w:hAnsi="Arial" w:cs="Arial"/>
          <w:spacing w:val="0"/>
        </w:rPr>
      </w:pPr>
      <w:r w:rsidRPr="005B2899">
        <w:rPr>
          <w:rFonts w:ascii="Arial" w:hAnsi="Arial" w:cs="Arial"/>
          <w:bCs/>
          <w:spacing w:val="0"/>
        </w:rPr>
        <w:t>коммерческий подкуп</w:t>
      </w:r>
      <w:r w:rsidRPr="005B2899">
        <w:rPr>
          <w:rFonts w:ascii="Arial" w:hAnsi="Arial" w:cs="Arial"/>
          <w:spacing w:val="0"/>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37E98B66" w14:textId="77777777" w:rsidR="00D96738" w:rsidRPr="005B2899" w:rsidRDefault="00D96738" w:rsidP="00CC0813">
      <w:pPr>
        <w:pStyle w:val="a7"/>
        <w:autoSpaceDE w:val="0"/>
        <w:autoSpaceDN w:val="0"/>
        <w:adjustRightInd w:val="0"/>
        <w:spacing w:line="26" w:lineRule="atLeast"/>
        <w:ind w:left="420" w:firstLine="714"/>
        <w:jc w:val="both"/>
        <w:rPr>
          <w:rFonts w:ascii="Arial" w:hAnsi="Arial" w:cs="Arial"/>
          <w:spacing w:val="0"/>
        </w:rPr>
      </w:pPr>
      <w:r w:rsidRPr="005B2899">
        <w:rPr>
          <w:rFonts w:ascii="Arial" w:hAnsi="Arial" w:cs="Arial"/>
          <w:bCs/>
          <w:spacing w:val="0"/>
        </w:rPr>
        <w:t>противодействие коррупции</w:t>
      </w:r>
      <w:r w:rsidRPr="005B2899">
        <w:rPr>
          <w:rFonts w:ascii="Arial" w:hAnsi="Arial" w:cs="Arial"/>
          <w:spacing w:val="0"/>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59586EC" w14:textId="77777777" w:rsidR="00D96738" w:rsidRPr="005B2899" w:rsidRDefault="00D96738" w:rsidP="00960687">
      <w:pPr>
        <w:pStyle w:val="a7"/>
        <w:autoSpaceDE w:val="0"/>
        <w:autoSpaceDN w:val="0"/>
        <w:adjustRightInd w:val="0"/>
        <w:spacing w:line="26" w:lineRule="atLeast"/>
        <w:ind w:left="420"/>
        <w:jc w:val="both"/>
        <w:rPr>
          <w:rFonts w:ascii="Arial" w:hAnsi="Arial" w:cs="Arial"/>
          <w:spacing w:val="0"/>
        </w:rPr>
      </w:pPr>
      <w:r w:rsidRPr="005B2899">
        <w:rPr>
          <w:rFonts w:ascii="Arial" w:hAnsi="Arial" w:cs="Arial"/>
          <w:spacing w:val="0"/>
        </w:rPr>
        <w:t>а) по предупреждению коррупции, в том числе по выявлению и последующему устранению причин коррупции (профилактика коррупции);</w:t>
      </w:r>
    </w:p>
    <w:p w14:paraId="2465CE6C" w14:textId="77777777" w:rsidR="00D96738" w:rsidRPr="005B2899" w:rsidRDefault="00D96738" w:rsidP="00960687">
      <w:pPr>
        <w:pStyle w:val="a7"/>
        <w:autoSpaceDE w:val="0"/>
        <w:autoSpaceDN w:val="0"/>
        <w:adjustRightInd w:val="0"/>
        <w:spacing w:line="26" w:lineRule="atLeast"/>
        <w:ind w:left="420"/>
        <w:jc w:val="both"/>
        <w:rPr>
          <w:rFonts w:ascii="Arial" w:hAnsi="Arial" w:cs="Arial"/>
          <w:spacing w:val="0"/>
        </w:rPr>
      </w:pPr>
      <w:r w:rsidRPr="005B2899">
        <w:rPr>
          <w:rFonts w:ascii="Arial" w:hAnsi="Arial" w:cs="Arial"/>
          <w:spacing w:val="0"/>
        </w:rPr>
        <w:t>б) по выявлению, предупреждению, пресечению, раскрытию и расследованию коррупционных правонарушений (борьба с коррупцией);</w:t>
      </w:r>
    </w:p>
    <w:p w14:paraId="70ACD209" w14:textId="77777777" w:rsidR="00D96738" w:rsidRPr="005B2899" w:rsidRDefault="00D96738" w:rsidP="00960687">
      <w:pPr>
        <w:pStyle w:val="a7"/>
        <w:autoSpaceDE w:val="0"/>
        <w:autoSpaceDN w:val="0"/>
        <w:adjustRightInd w:val="0"/>
        <w:spacing w:line="26" w:lineRule="atLeast"/>
        <w:ind w:left="420"/>
        <w:jc w:val="both"/>
        <w:rPr>
          <w:rFonts w:ascii="Arial" w:hAnsi="Arial" w:cs="Arial"/>
          <w:spacing w:val="0"/>
        </w:rPr>
      </w:pPr>
      <w:r w:rsidRPr="005B2899">
        <w:rPr>
          <w:rFonts w:ascii="Arial" w:hAnsi="Arial" w:cs="Arial"/>
          <w:spacing w:val="0"/>
        </w:rPr>
        <w:t>в) по минимизации и (или) ликвидации последствий коррупционных правонарушений;</w:t>
      </w:r>
    </w:p>
    <w:p w14:paraId="31028414" w14:textId="7857AD63" w:rsidR="00D96738" w:rsidRPr="005B2899" w:rsidRDefault="00D96738" w:rsidP="00CC0813">
      <w:pPr>
        <w:pStyle w:val="a7"/>
        <w:autoSpaceDE w:val="0"/>
        <w:autoSpaceDN w:val="0"/>
        <w:adjustRightInd w:val="0"/>
        <w:spacing w:line="26" w:lineRule="atLeast"/>
        <w:ind w:left="420" w:firstLine="714"/>
        <w:jc w:val="both"/>
        <w:rPr>
          <w:rFonts w:ascii="Arial" w:hAnsi="Arial" w:cs="Arial"/>
          <w:spacing w:val="0"/>
        </w:rPr>
      </w:pPr>
      <w:r w:rsidRPr="005B2899">
        <w:rPr>
          <w:rFonts w:ascii="Arial" w:hAnsi="Arial" w:cs="Arial"/>
          <w:bCs/>
          <w:spacing w:val="0"/>
        </w:rPr>
        <w:t>предупреждение коррупции</w:t>
      </w:r>
      <w:r w:rsidRPr="005B2899">
        <w:rPr>
          <w:rFonts w:ascii="Arial" w:hAnsi="Arial" w:cs="Arial"/>
          <w:spacing w:val="0"/>
        </w:rPr>
        <w:t xml:space="preserve"> ‒ деятельность </w:t>
      </w:r>
      <w:r w:rsidR="009C04CF" w:rsidRPr="005B2899">
        <w:rPr>
          <w:rFonts w:ascii="Arial" w:hAnsi="Arial" w:cs="Arial"/>
          <w:spacing w:val="0"/>
        </w:rPr>
        <w:t>Центра</w:t>
      </w:r>
      <w:r w:rsidRPr="005B2899">
        <w:rPr>
          <w:rFonts w:ascii="Arial" w:hAnsi="Arial" w:cs="Arial"/>
          <w:spacing w:val="0"/>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4891C0D1" w14:textId="2B2DFCD4" w:rsidR="00D96738" w:rsidRPr="005B2899" w:rsidRDefault="00D96738" w:rsidP="00CC0813">
      <w:pPr>
        <w:pStyle w:val="a7"/>
        <w:autoSpaceDE w:val="0"/>
        <w:autoSpaceDN w:val="0"/>
        <w:adjustRightInd w:val="0"/>
        <w:spacing w:line="26" w:lineRule="atLeast"/>
        <w:ind w:left="420" w:firstLine="714"/>
        <w:jc w:val="both"/>
        <w:rPr>
          <w:rFonts w:ascii="Arial" w:hAnsi="Arial" w:cs="Arial"/>
          <w:spacing w:val="0"/>
        </w:rPr>
      </w:pPr>
      <w:r w:rsidRPr="005B2899">
        <w:rPr>
          <w:rFonts w:ascii="Arial" w:hAnsi="Arial" w:cs="Arial"/>
          <w:bCs/>
          <w:spacing w:val="0"/>
        </w:rPr>
        <w:t xml:space="preserve">работник </w:t>
      </w:r>
      <w:r w:rsidR="00083FC5" w:rsidRPr="005B2899">
        <w:rPr>
          <w:rFonts w:ascii="Arial" w:hAnsi="Arial" w:cs="Arial"/>
          <w:bCs/>
          <w:spacing w:val="0"/>
        </w:rPr>
        <w:t>Центра</w:t>
      </w:r>
      <w:r w:rsidRPr="005B2899">
        <w:rPr>
          <w:rFonts w:ascii="Arial" w:hAnsi="Arial" w:cs="Arial"/>
          <w:spacing w:val="0"/>
        </w:rPr>
        <w:t xml:space="preserve"> ‒ физическое лицо, вступившее в трудовые отношения с </w:t>
      </w:r>
      <w:r w:rsidR="00083FC5" w:rsidRPr="005B2899">
        <w:rPr>
          <w:rFonts w:ascii="Arial" w:hAnsi="Arial" w:cs="Arial"/>
          <w:spacing w:val="0"/>
        </w:rPr>
        <w:t>Центром</w:t>
      </w:r>
      <w:r w:rsidRPr="005B2899">
        <w:rPr>
          <w:rFonts w:ascii="Arial" w:hAnsi="Arial" w:cs="Arial"/>
          <w:spacing w:val="0"/>
        </w:rPr>
        <w:t>;</w:t>
      </w:r>
    </w:p>
    <w:p w14:paraId="1A9EEBB1" w14:textId="680EDF6E" w:rsidR="00D96738" w:rsidRPr="005B2899" w:rsidRDefault="00D96738" w:rsidP="00CC0813">
      <w:pPr>
        <w:pStyle w:val="a7"/>
        <w:autoSpaceDE w:val="0"/>
        <w:autoSpaceDN w:val="0"/>
        <w:adjustRightInd w:val="0"/>
        <w:spacing w:line="26" w:lineRule="atLeast"/>
        <w:ind w:left="420" w:firstLine="714"/>
        <w:jc w:val="both"/>
        <w:rPr>
          <w:rFonts w:ascii="Arial" w:hAnsi="Arial" w:cs="Arial"/>
          <w:spacing w:val="0"/>
        </w:rPr>
      </w:pPr>
      <w:r w:rsidRPr="005B2899">
        <w:rPr>
          <w:rFonts w:ascii="Arial" w:hAnsi="Arial" w:cs="Arial"/>
          <w:bCs/>
          <w:spacing w:val="0"/>
        </w:rPr>
        <w:t xml:space="preserve">контрагент </w:t>
      </w:r>
      <w:r w:rsidR="00083FC5" w:rsidRPr="005B2899">
        <w:rPr>
          <w:rFonts w:ascii="Arial" w:hAnsi="Arial" w:cs="Arial"/>
          <w:bCs/>
          <w:spacing w:val="0"/>
        </w:rPr>
        <w:t>Центра</w:t>
      </w:r>
      <w:r w:rsidRPr="005B2899">
        <w:rPr>
          <w:rFonts w:ascii="Arial" w:hAnsi="Arial" w:cs="Arial"/>
          <w:spacing w:val="0"/>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5DC4B001" w14:textId="606AEF01" w:rsidR="00D96738" w:rsidRPr="005B2899" w:rsidRDefault="00D96738" w:rsidP="00CC0813">
      <w:pPr>
        <w:pStyle w:val="a7"/>
        <w:autoSpaceDE w:val="0"/>
        <w:autoSpaceDN w:val="0"/>
        <w:adjustRightInd w:val="0"/>
        <w:spacing w:line="26" w:lineRule="atLeast"/>
        <w:ind w:left="420" w:firstLine="714"/>
        <w:jc w:val="both"/>
        <w:rPr>
          <w:rFonts w:ascii="Arial" w:hAnsi="Arial" w:cs="Arial"/>
          <w:spacing w:val="0"/>
        </w:rPr>
      </w:pPr>
      <w:r w:rsidRPr="005B2899">
        <w:rPr>
          <w:rFonts w:ascii="Arial" w:hAnsi="Arial" w:cs="Arial"/>
          <w:bCs/>
          <w:spacing w:val="0"/>
        </w:rPr>
        <w:t>конфликт интересов</w:t>
      </w:r>
      <w:r w:rsidR="00083FC5" w:rsidRPr="005B2899">
        <w:rPr>
          <w:rFonts w:ascii="Arial" w:hAnsi="Arial" w:cs="Arial"/>
          <w:bCs/>
          <w:spacing w:val="0"/>
        </w:rPr>
        <w:t xml:space="preserve"> </w:t>
      </w:r>
      <w:r w:rsidRPr="005B2899">
        <w:rPr>
          <w:rFonts w:ascii="Arial" w:hAnsi="Arial" w:cs="Arial"/>
          <w:spacing w:val="0"/>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DA0F3DF" w14:textId="77777777" w:rsidR="00D96738" w:rsidRPr="005B2899" w:rsidRDefault="00D96738" w:rsidP="00CC0813">
      <w:pPr>
        <w:pStyle w:val="a7"/>
        <w:autoSpaceDE w:val="0"/>
        <w:autoSpaceDN w:val="0"/>
        <w:adjustRightInd w:val="0"/>
        <w:spacing w:line="26" w:lineRule="atLeast"/>
        <w:ind w:left="420" w:firstLine="714"/>
        <w:jc w:val="both"/>
        <w:rPr>
          <w:rFonts w:ascii="Arial" w:hAnsi="Arial" w:cs="Arial"/>
          <w:spacing w:val="0"/>
        </w:rPr>
      </w:pPr>
      <w:r w:rsidRPr="005B2899">
        <w:rPr>
          <w:rFonts w:ascii="Arial" w:hAnsi="Arial" w:cs="Arial"/>
          <w:bCs/>
          <w:spacing w:val="0"/>
        </w:rPr>
        <w:t>личная заинтересованность</w:t>
      </w:r>
      <w:r w:rsidRPr="005B2899">
        <w:rPr>
          <w:rFonts w:ascii="Arial" w:hAnsi="Arial" w:cs="Arial"/>
          <w:spacing w:val="0"/>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12184D9D" w14:textId="77777777" w:rsidR="0089509E" w:rsidRPr="005B2899" w:rsidRDefault="0089509E" w:rsidP="00960687">
      <w:pPr>
        <w:pStyle w:val="a7"/>
        <w:autoSpaceDE w:val="0"/>
        <w:autoSpaceDN w:val="0"/>
        <w:adjustRightInd w:val="0"/>
        <w:spacing w:line="26" w:lineRule="atLeast"/>
        <w:ind w:left="420"/>
        <w:jc w:val="both"/>
        <w:rPr>
          <w:rFonts w:ascii="Arial" w:hAnsi="Arial" w:cs="Arial"/>
          <w:spacing w:val="0"/>
        </w:rPr>
      </w:pPr>
    </w:p>
    <w:p w14:paraId="24FE61BF" w14:textId="215B77ED" w:rsidR="00E53A92" w:rsidRPr="005B2899" w:rsidRDefault="00E53A92" w:rsidP="009C4BE3">
      <w:pPr>
        <w:pStyle w:val="2"/>
        <w:numPr>
          <w:ilvl w:val="0"/>
          <w:numId w:val="1"/>
        </w:numPr>
        <w:tabs>
          <w:tab w:val="left" w:pos="1300"/>
        </w:tabs>
        <w:spacing w:after="0" w:line="240" w:lineRule="auto"/>
        <w:ind w:left="420" w:right="57" w:firstLine="714"/>
        <w:jc w:val="both"/>
        <w:rPr>
          <w:rFonts w:ascii="Arial" w:hAnsi="Arial" w:cs="Arial"/>
          <w:b/>
          <w:spacing w:val="0"/>
          <w:sz w:val="24"/>
          <w:szCs w:val="24"/>
        </w:rPr>
      </w:pPr>
      <w:r w:rsidRPr="005B2899">
        <w:rPr>
          <w:rFonts w:ascii="Arial" w:hAnsi="Arial" w:cs="Arial"/>
          <w:b/>
          <w:spacing w:val="0"/>
          <w:sz w:val="24"/>
          <w:szCs w:val="24"/>
        </w:rPr>
        <w:t xml:space="preserve">Основные принципы антикоррупционной деятельности </w:t>
      </w:r>
      <w:r w:rsidR="006A35B5" w:rsidRPr="005B2899">
        <w:rPr>
          <w:rFonts w:ascii="Arial" w:hAnsi="Arial" w:cs="Arial"/>
          <w:b/>
          <w:spacing w:val="0"/>
          <w:sz w:val="24"/>
          <w:szCs w:val="24"/>
        </w:rPr>
        <w:t>Центра</w:t>
      </w:r>
    </w:p>
    <w:p w14:paraId="36E4A42D" w14:textId="77777777" w:rsidR="00852183" w:rsidRPr="005B2899" w:rsidRDefault="00852183" w:rsidP="00852183">
      <w:pPr>
        <w:pStyle w:val="2"/>
        <w:tabs>
          <w:tab w:val="left" w:pos="1300"/>
        </w:tabs>
        <w:spacing w:after="0" w:line="240" w:lineRule="auto"/>
        <w:ind w:left="420" w:right="57" w:firstLine="0"/>
        <w:jc w:val="both"/>
        <w:rPr>
          <w:rFonts w:ascii="Arial" w:hAnsi="Arial" w:cs="Arial"/>
          <w:bCs/>
          <w:spacing w:val="0"/>
          <w:sz w:val="24"/>
          <w:szCs w:val="24"/>
        </w:rPr>
      </w:pPr>
    </w:p>
    <w:p w14:paraId="11376BFC" w14:textId="0282DD9D" w:rsidR="00E53A92" w:rsidRPr="005B2899" w:rsidRDefault="00912E94"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3</w:t>
      </w:r>
      <w:r w:rsidR="00E53A92" w:rsidRPr="005B2899">
        <w:rPr>
          <w:rFonts w:ascii="Arial" w:hAnsi="Arial" w:cs="Arial"/>
          <w:spacing w:val="0"/>
          <w:sz w:val="24"/>
          <w:szCs w:val="24"/>
        </w:rPr>
        <w:t>.1. В соответствии со ст. 3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14:paraId="1636531A"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1) признание, обеспечение и защита основных прав и свобод человека и гражданина;</w:t>
      </w:r>
    </w:p>
    <w:p w14:paraId="3D1EDAE5"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2) законность;</w:t>
      </w:r>
    </w:p>
    <w:p w14:paraId="63C063D9"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3) публичность и открытость деятельности государственных органов и органов местного самоуправления;</w:t>
      </w:r>
    </w:p>
    <w:p w14:paraId="66C361CF"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4) неотвратимость ответственности за совершение коррупционных правонарушений;</w:t>
      </w:r>
    </w:p>
    <w:p w14:paraId="708C2434"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B55CF35"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6) приоритетное применение мер по предупреждению коррупции;</w:t>
      </w:r>
    </w:p>
    <w:p w14:paraId="35FB08E2" w14:textId="77777777" w:rsidR="00E53A92" w:rsidRPr="005B2899" w:rsidRDefault="00E53A92"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7) сотрудничество государства с институтами гражданского общества, международными организациями и физическими лицами.</w:t>
      </w:r>
    </w:p>
    <w:p w14:paraId="6FFF17DD" w14:textId="77777777" w:rsidR="00DC6D00" w:rsidRPr="005B2899" w:rsidRDefault="00DC6D00" w:rsidP="00E53A92">
      <w:pPr>
        <w:pStyle w:val="2"/>
        <w:tabs>
          <w:tab w:val="left" w:pos="1300"/>
        </w:tabs>
        <w:spacing w:after="0" w:line="240" w:lineRule="auto"/>
        <w:ind w:left="425" w:right="57" w:firstLine="709"/>
        <w:jc w:val="both"/>
        <w:rPr>
          <w:rFonts w:ascii="Arial" w:hAnsi="Arial" w:cs="Arial"/>
          <w:spacing w:val="0"/>
          <w:sz w:val="24"/>
          <w:szCs w:val="24"/>
        </w:rPr>
      </w:pPr>
    </w:p>
    <w:p w14:paraId="7A909DC4" w14:textId="531E2F9F" w:rsidR="00E53A92" w:rsidRPr="005B2899" w:rsidRDefault="00912E94" w:rsidP="00E53A92">
      <w:pPr>
        <w:pStyle w:val="2"/>
        <w:tabs>
          <w:tab w:val="left" w:pos="1300"/>
        </w:tabs>
        <w:spacing w:after="0" w:line="240" w:lineRule="auto"/>
        <w:ind w:left="425" w:right="57" w:firstLine="709"/>
        <w:jc w:val="both"/>
        <w:rPr>
          <w:rFonts w:ascii="Arial" w:hAnsi="Arial" w:cs="Arial"/>
          <w:spacing w:val="0"/>
          <w:sz w:val="24"/>
          <w:szCs w:val="24"/>
        </w:rPr>
      </w:pPr>
      <w:r w:rsidRPr="005B2899">
        <w:rPr>
          <w:rFonts w:ascii="Arial" w:hAnsi="Arial" w:cs="Arial"/>
          <w:spacing w:val="0"/>
          <w:sz w:val="24"/>
          <w:szCs w:val="24"/>
        </w:rPr>
        <w:t>3</w:t>
      </w:r>
      <w:r w:rsidR="00E53A92" w:rsidRPr="005B2899">
        <w:rPr>
          <w:rFonts w:ascii="Arial" w:hAnsi="Arial" w:cs="Arial"/>
          <w:spacing w:val="0"/>
          <w:sz w:val="24"/>
          <w:szCs w:val="24"/>
        </w:rPr>
        <w:t xml:space="preserve">.2. </w:t>
      </w:r>
      <w:r w:rsidR="003C60D6" w:rsidRPr="005B2899">
        <w:rPr>
          <w:rFonts w:ascii="Arial" w:hAnsi="Arial" w:cs="Arial"/>
          <w:spacing w:val="0"/>
          <w:sz w:val="24"/>
          <w:szCs w:val="24"/>
        </w:rPr>
        <w:t>Антикоррупционная политика Организации основывается на следующих основных принципах:</w:t>
      </w:r>
    </w:p>
    <w:p w14:paraId="6F0CA5FA" w14:textId="38F66C04"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 xml:space="preserve">а) принцип соответствия антикоррупционной политики </w:t>
      </w:r>
      <w:r w:rsidR="00DC6D00" w:rsidRPr="005B2899">
        <w:rPr>
          <w:rFonts w:ascii="Arial" w:hAnsi="Arial" w:cs="Arial"/>
          <w:spacing w:val="0"/>
        </w:rPr>
        <w:t>Центра</w:t>
      </w:r>
      <w:r w:rsidRPr="005B2899">
        <w:rPr>
          <w:rFonts w:ascii="Arial" w:hAnsi="Arial" w:cs="Arial"/>
          <w:spacing w:val="0"/>
        </w:rPr>
        <w:t xml:space="preserve"> законодательству Российской Федерации и общепринятым нормам права.</w:t>
      </w:r>
    </w:p>
    <w:p w14:paraId="53484D7F" w14:textId="11B548E6"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sidR="00DC6D00" w:rsidRPr="005B2899">
        <w:rPr>
          <w:rFonts w:ascii="Arial" w:hAnsi="Arial" w:cs="Arial"/>
          <w:spacing w:val="0"/>
        </w:rPr>
        <w:t>Центр</w:t>
      </w:r>
      <w:r w:rsidRPr="005B2899">
        <w:rPr>
          <w:rFonts w:ascii="Arial" w:hAnsi="Arial" w:cs="Arial"/>
          <w:spacing w:val="0"/>
        </w:rPr>
        <w:t>;</w:t>
      </w:r>
    </w:p>
    <w:p w14:paraId="17D1EDB6" w14:textId="77777777"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б) принцип личного примера руководителя.</w:t>
      </w:r>
    </w:p>
    <w:p w14:paraId="6B991A29" w14:textId="1F4264ED"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 xml:space="preserve">Ключевая роль руководителя </w:t>
      </w:r>
      <w:r w:rsidR="00DC6D00" w:rsidRPr="005B2899">
        <w:rPr>
          <w:rFonts w:ascii="Arial" w:hAnsi="Arial" w:cs="Arial"/>
          <w:spacing w:val="0"/>
        </w:rPr>
        <w:t>Центра</w:t>
      </w:r>
      <w:r w:rsidRPr="005B2899">
        <w:rPr>
          <w:rFonts w:ascii="Arial" w:hAnsi="Arial" w:cs="Arial"/>
          <w:spacing w:val="0"/>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DC6D00" w:rsidRPr="005B2899">
        <w:rPr>
          <w:rFonts w:ascii="Arial" w:hAnsi="Arial" w:cs="Arial"/>
          <w:spacing w:val="0"/>
        </w:rPr>
        <w:t>Центре</w:t>
      </w:r>
      <w:r w:rsidRPr="005B2899">
        <w:rPr>
          <w:rFonts w:ascii="Arial" w:hAnsi="Arial" w:cs="Arial"/>
          <w:spacing w:val="0"/>
        </w:rPr>
        <w:t>;</w:t>
      </w:r>
    </w:p>
    <w:p w14:paraId="6B8D75D4" w14:textId="77777777"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в) принцип вовлеченности работников.</w:t>
      </w:r>
    </w:p>
    <w:p w14:paraId="2CEE2540" w14:textId="3513867A"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 xml:space="preserve">Информированность работников </w:t>
      </w:r>
      <w:r w:rsidR="00783A22" w:rsidRPr="005B2899">
        <w:rPr>
          <w:rFonts w:ascii="Arial" w:hAnsi="Arial" w:cs="Arial"/>
          <w:spacing w:val="0"/>
        </w:rPr>
        <w:t>Центра</w:t>
      </w:r>
      <w:r w:rsidRPr="005B2899">
        <w:rPr>
          <w:rFonts w:ascii="Arial" w:hAnsi="Arial" w:cs="Arial"/>
          <w:spacing w:val="0"/>
        </w:rPr>
        <w:t xml:space="preserve">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4717DCFE" w14:textId="77777777" w:rsidR="00B12AF1" w:rsidRPr="005B2899" w:rsidRDefault="00B12AF1" w:rsidP="00B12AF1">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г) принцип соразмерности антикоррупционных процедур коррупционным рискам.</w:t>
      </w:r>
    </w:p>
    <w:p w14:paraId="7985E6D1" w14:textId="73D127A0"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 xml:space="preserve">Разработка и выполнение комплекса мероприятий, позволяющих снизить вероятность вовлечения руководителя </w:t>
      </w:r>
      <w:r w:rsidR="00A27C75" w:rsidRPr="005B2899">
        <w:rPr>
          <w:rFonts w:ascii="Arial" w:hAnsi="Arial" w:cs="Arial"/>
          <w:spacing w:val="0"/>
        </w:rPr>
        <w:t>Центра</w:t>
      </w:r>
      <w:r w:rsidRPr="005B2899">
        <w:rPr>
          <w:rFonts w:ascii="Arial" w:hAnsi="Arial" w:cs="Arial"/>
          <w:spacing w:val="0"/>
        </w:rPr>
        <w:t xml:space="preserve">, работников </w:t>
      </w:r>
      <w:r w:rsidR="00491175" w:rsidRPr="005B2899">
        <w:rPr>
          <w:rFonts w:ascii="Arial" w:hAnsi="Arial" w:cs="Arial"/>
          <w:spacing w:val="0"/>
        </w:rPr>
        <w:t>Центра</w:t>
      </w:r>
      <w:r w:rsidRPr="005B2899">
        <w:rPr>
          <w:rFonts w:ascii="Arial" w:hAnsi="Arial" w:cs="Arial"/>
          <w:spacing w:val="0"/>
        </w:rPr>
        <w:t xml:space="preserve"> в коррупционную деятельность, осуществляется с учетом существующих в деятельности </w:t>
      </w:r>
      <w:r w:rsidR="00491175" w:rsidRPr="005B2899">
        <w:rPr>
          <w:rFonts w:ascii="Arial" w:hAnsi="Arial" w:cs="Arial"/>
          <w:spacing w:val="0"/>
        </w:rPr>
        <w:t>Центра</w:t>
      </w:r>
      <w:r w:rsidRPr="005B2899">
        <w:rPr>
          <w:rFonts w:ascii="Arial" w:hAnsi="Arial" w:cs="Arial"/>
          <w:spacing w:val="0"/>
        </w:rPr>
        <w:t xml:space="preserve"> коррупционных рисков;</w:t>
      </w:r>
    </w:p>
    <w:p w14:paraId="20F4EB5F" w14:textId="77777777"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д) принцип эффективности антикоррупционных процедур.</w:t>
      </w:r>
    </w:p>
    <w:p w14:paraId="6EF65055" w14:textId="70DB98A2"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 xml:space="preserve">Реализация антикоррупционных мероприятий в </w:t>
      </w:r>
      <w:r w:rsidR="006A4E3F" w:rsidRPr="005B2899">
        <w:rPr>
          <w:rFonts w:ascii="Arial" w:hAnsi="Arial" w:cs="Arial"/>
          <w:spacing w:val="0"/>
        </w:rPr>
        <w:t>Центре</w:t>
      </w:r>
      <w:r w:rsidRPr="005B2899">
        <w:rPr>
          <w:rFonts w:ascii="Arial" w:hAnsi="Arial" w:cs="Arial"/>
          <w:spacing w:val="0"/>
        </w:rPr>
        <w:t xml:space="preserve"> простыми способами, имеющими низкую стоимость и приносящими требуемый (достаточный) результат;</w:t>
      </w:r>
    </w:p>
    <w:p w14:paraId="7A74CF40" w14:textId="77777777"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е) принцип ответственности и неотвратимости наказания.</w:t>
      </w:r>
    </w:p>
    <w:p w14:paraId="6E3FCC8C" w14:textId="15B73D79"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 xml:space="preserve">Неотвратимость наказания для руководителя </w:t>
      </w:r>
      <w:r w:rsidR="006A4E3F" w:rsidRPr="005B2899">
        <w:rPr>
          <w:rFonts w:ascii="Arial" w:hAnsi="Arial" w:cs="Arial"/>
          <w:spacing w:val="0"/>
        </w:rPr>
        <w:t>Центра</w:t>
      </w:r>
      <w:r w:rsidRPr="005B2899">
        <w:rPr>
          <w:rFonts w:ascii="Arial" w:hAnsi="Arial" w:cs="Arial"/>
          <w:spacing w:val="0"/>
        </w:rPr>
        <w:t xml:space="preserve"> и работников </w:t>
      </w:r>
      <w:r w:rsidR="006A4E3F" w:rsidRPr="005B2899">
        <w:rPr>
          <w:rFonts w:ascii="Arial" w:hAnsi="Arial" w:cs="Arial"/>
          <w:spacing w:val="0"/>
        </w:rPr>
        <w:t>Центра</w:t>
      </w:r>
      <w:r w:rsidRPr="005B2899">
        <w:rPr>
          <w:rFonts w:ascii="Arial" w:hAnsi="Arial" w:cs="Arial"/>
          <w:spacing w:val="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6A4E3F" w:rsidRPr="005B2899">
        <w:rPr>
          <w:rFonts w:ascii="Arial" w:hAnsi="Arial" w:cs="Arial"/>
          <w:spacing w:val="0"/>
        </w:rPr>
        <w:t>Центра</w:t>
      </w:r>
      <w:r w:rsidRPr="005B2899">
        <w:rPr>
          <w:rFonts w:ascii="Arial" w:hAnsi="Arial" w:cs="Arial"/>
          <w:spacing w:val="0"/>
        </w:rPr>
        <w:t xml:space="preserve"> за реализацию антикоррупционной политики </w:t>
      </w:r>
      <w:r w:rsidR="006A4E3F" w:rsidRPr="005B2899">
        <w:rPr>
          <w:rFonts w:ascii="Arial" w:hAnsi="Arial" w:cs="Arial"/>
          <w:spacing w:val="0"/>
        </w:rPr>
        <w:t>Центра</w:t>
      </w:r>
      <w:r w:rsidRPr="005B2899">
        <w:rPr>
          <w:rFonts w:ascii="Arial" w:hAnsi="Arial" w:cs="Arial"/>
          <w:spacing w:val="0"/>
        </w:rPr>
        <w:t>;</w:t>
      </w:r>
    </w:p>
    <w:p w14:paraId="20971245" w14:textId="77777777"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ж) принцип открытости хозяйственной и иной деятельности.</w:t>
      </w:r>
    </w:p>
    <w:p w14:paraId="5EA49AD6" w14:textId="280D0C24"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Информирование контрагентов, партнеров и общественности о принятых в </w:t>
      </w:r>
      <w:r w:rsidR="006A4E3F" w:rsidRPr="005B2899">
        <w:rPr>
          <w:rFonts w:ascii="Arial" w:hAnsi="Arial" w:cs="Arial"/>
          <w:spacing w:val="0"/>
        </w:rPr>
        <w:t>Центре</w:t>
      </w:r>
      <w:r w:rsidRPr="005B2899">
        <w:rPr>
          <w:rFonts w:ascii="Arial" w:hAnsi="Arial" w:cs="Arial"/>
          <w:spacing w:val="0"/>
        </w:rPr>
        <w:t xml:space="preserve"> антикоррупционных стандартах и процедурах;</w:t>
      </w:r>
    </w:p>
    <w:p w14:paraId="6BD4DF4D" w14:textId="77777777"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з) принцип постоянного контроля и регулярного мониторинга.</w:t>
      </w:r>
    </w:p>
    <w:p w14:paraId="60878BD3" w14:textId="77777777" w:rsidR="00B12AF1" w:rsidRPr="005B2899" w:rsidRDefault="00B12AF1" w:rsidP="00B12AF1">
      <w:pPr>
        <w:spacing w:line="26" w:lineRule="atLeast"/>
        <w:ind w:left="426" w:firstLine="708"/>
        <w:jc w:val="both"/>
        <w:rPr>
          <w:rFonts w:ascii="Arial" w:hAnsi="Arial" w:cs="Arial"/>
          <w:spacing w:val="0"/>
        </w:rPr>
      </w:pPr>
      <w:r w:rsidRPr="005B2899">
        <w:rPr>
          <w:rFonts w:ascii="Arial" w:hAnsi="Arial" w:cs="Arial"/>
          <w:spacing w:val="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F974A75" w14:textId="77777777" w:rsidR="00912E94" w:rsidRPr="005B2899" w:rsidRDefault="00912E94" w:rsidP="00B12AF1">
      <w:pPr>
        <w:spacing w:line="26" w:lineRule="atLeast"/>
        <w:ind w:left="426" w:firstLine="708"/>
        <w:jc w:val="both"/>
        <w:rPr>
          <w:rFonts w:ascii="Arial" w:hAnsi="Arial" w:cs="Arial"/>
          <w:spacing w:val="0"/>
        </w:rPr>
      </w:pPr>
    </w:p>
    <w:p w14:paraId="146938AF" w14:textId="77777777" w:rsidR="00912E94" w:rsidRPr="005B2899" w:rsidRDefault="00912E94" w:rsidP="00912E94">
      <w:pPr>
        <w:pStyle w:val="a7"/>
        <w:numPr>
          <w:ilvl w:val="0"/>
          <w:numId w:val="1"/>
        </w:numPr>
        <w:autoSpaceDE w:val="0"/>
        <w:autoSpaceDN w:val="0"/>
        <w:adjustRightInd w:val="0"/>
        <w:spacing w:line="26" w:lineRule="atLeast"/>
        <w:ind w:left="426" w:firstLine="708"/>
        <w:jc w:val="both"/>
        <w:rPr>
          <w:rFonts w:ascii="Arial" w:hAnsi="Arial" w:cs="Arial"/>
          <w:b/>
          <w:bCs/>
          <w:spacing w:val="0"/>
        </w:rPr>
      </w:pPr>
      <w:r w:rsidRPr="005B2899">
        <w:rPr>
          <w:rFonts w:ascii="Arial" w:hAnsi="Arial" w:cs="Arial"/>
          <w:b/>
          <w:bCs/>
          <w:spacing w:val="0"/>
        </w:rPr>
        <w:t>Область применения Антикоррупционной политики и круг лиц, на которых распространяется её действие</w:t>
      </w:r>
    </w:p>
    <w:p w14:paraId="23B05430" w14:textId="77777777" w:rsidR="00912E94" w:rsidRPr="005B2899" w:rsidRDefault="00912E94" w:rsidP="00912E94">
      <w:pPr>
        <w:pStyle w:val="a7"/>
        <w:autoSpaceDE w:val="0"/>
        <w:autoSpaceDN w:val="0"/>
        <w:adjustRightInd w:val="0"/>
        <w:spacing w:line="26" w:lineRule="atLeast"/>
        <w:jc w:val="both"/>
        <w:rPr>
          <w:rFonts w:ascii="Arial" w:hAnsi="Arial" w:cs="Arial"/>
          <w:spacing w:val="0"/>
        </w:rPr>
      </w:pPr>
    </w:p>
    <w:p w14:paraId="3E9A7B45" w14:textId="0831071A" w:rsidR="00912E94" w:rsidRPr="005B2899" w:rsidRDefault="00912E94" w:rsidP="00912E94">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4.1. Антикоррупционная политика распространяется на директора Центра и работников Центра вне зависимости от занимаемой должности и выполняемых функций.</w:t>
      </w:r>
    </w:p>
    <w:p w14:paraId="4777EAFF" w14:textId="3E5A3E76" w:rsidR="00912E94" w:rsidRPr="005B2899" w:rsidRDefault="00912E94" w:rsidP="00912E94">
      <w:pPr>
        <w:autoSpaceDE w:val="0"/>
        <w:autoSpaceDN w:val="0"/>
        <w:adjustRightInd w:val="0"/>
        <w:spacing w:line="26" w:lineRule="atLeast"/>
        <w:ind w:left="426" w:firstLine="708"/>
        <w:jc w:val="both"/>
        <w:rPr>
          <w:rFonts w:ascii="Arial" w:hAnsi="Arial" w:cs="Arial"/>
          <w:spacing w:val="0"/>
        </w:rPr>
      </w:pPr>
      <w:r w:rsidRPr="005B2899">
        <w:rPr>
          <w:rFonts w:ascii="Arial" w:hAnsi="Arial" w:cs="Arial"/>
          <w:spacing w:val="0"/>
        </w:rPr>
        <w:t>4.2. Нормы Антикоррупционной политики могут распространяться на иных физических и (или) юридических лиц, с которыми Центр вступает в договорные отношения, в случае, если это закреплено в договорах, заключаемых Центром с такими лицами.</w:t>
      </w:r>
    </w:p>
    <w:p w14:paraId="5E7F05D0" w14:textId="77777777" w:rsidR="00912E94" w:rsidRPr="005B2899" w:rsidRDefault="00912E94" w:rsidP="00912E94">
      <w:pPr>
        <w:spacing w:line="26" w:lineRule="atLeast"/>
        <w:jc w:val="both"/>
        <w:rPr>
          <w:rFonts w:ascii="Arial" w:hAnsi="Arial" w:cs="Arial"/>
          <w:spacing w:val="0"/>
        </w:rPr>
      </w:pPr>
    </w:p>
    <w:p w14:paraId="36C83924" w14:textId="77777777" w:rsidR="00912E94" w:rsidRPr="00574ACD" w:rsidRDefault="00912E94" w:rsidP="00912E94">
      <w:pPr>
        <w:pStyle w:val="2"/>
        <w:numPr>
          <w:ilvl w:val="0"/>
          <w:numId w:val="1"/>
        </w:numPr>
        <w:tabs>
          <w:tab w:val="left" w:pos="993"/>
        </w:tabs>
        <w:spacing w:after="0" w:line="240" w:lineRule="auto"/>
        <w:ind w:left="420" w:right="54" w:firstLine="714"/>
        <w:jc w:val="both"/>
        <w:rPr>
          <w:rFonts w:ascii="Arial" w:hAnsi="Arial" w:cs="Arial"/>
          <w:b/>
          <w:bCs/>
          <w:spacing w:val="0"/>
          <w:sz w:val="24"/>
          <w:szCs w:val="24"/>
        </w:rPr>
      </w:pPr>
      <w:r w:rsidRPr="00574ACD">
        <w:rPr>
          <w:rFonts w:ascii="Arial" w:hAnsi="Arial" w:cs="Arial"/>
          <w:b/>
          <w:bCs/>
          <w:spacing w:val="0"/>
          <w:sz w:val="24"/>
          <w:szCs w:val="24"/>
        </w:rPr>
        <w:t>Должностные лица Центра, ответственные за реализацию антикоррупционной политики</w:t>
      </w:r>
    </w:p>
    <w:p w14:paraId="02934CF1" w14:textId="77777777" w:rsidR="00912E94" w:rsidRPr="005B2899" w:rsidRDefault="00912E94" w:rsidP="00912E94">
      <w:pPr>
        <w:pStyle w:val="2"/>
        <w:numPr>
          <w:ilvl w:val="1"/>
          <w:numId w:val="1"/>
        </w:numPr>
        <w:tabs>
          <w:tab w:val="left" w:pos="993"/>
          <w:tab w:val="left" w:pos="1701"/>
        </w:tabs>
        <w:spacing w:after="0" w:line="240" w:lineRule="auto"/>
        <w:ind w:left="426" w:right="57" w:firstLine="708"/>
        <w:jc w:val="both"/>
        <w:rPr>
          <w:rFonts w:ascii="Arial" w:hAnsi="Arial" w:cs="Arial"/>
          <w:spacing w:val="0"/>
          <w:sz w:val="24"/>
          <w:szCs w:val="24"/>
        </w:rPr>
      </w:pPr>
      <w:r w:rsidRPr="005B2899">
        <w:rPr>
          <w:rFonts w:ascii="Arial" w:hAnsi="Arial" w:cs="Arial"/>
          <w:spacing w:val="0"/>
          <w:sz w:val="24"/>
          <w:szCs w:val="24"/>
        </w:rPr>
        <w:t>Директор организует работу по противодействию коррупции, в том числе, исходя из стоящих перед Центром задач, специфики деятельности, штатной численности, организационной структуры Центром, назначает лицо, ответственное за работу по профилактике коррупционных правонарушений в Центре в пределах их полномочий.</w:t>
      </w:r>
    </w:p>
    <w:p w14:paraId="67FB7CC2" w14:textId="77777777" w:rsidR="00912E94" w:rsidRPr="005B2899" w:rsidRDefault="00912E94" w:rsidP="00912E94">
      <w:pPr>
        <w:pStyle w:val="2"/>
        <w:numPr>
          <w:ilvl w:val="1"/>
          <w:numId w:val="1"/>
        </w:numPr>
        <w:tabs>
          <w:tab w:val="left" w:pos="993"/>
          <w:tab w:val="left" w:pos="1701"/>
        </w:tabs>
        <w:spacing w:after="0" w:line="240" w:lineRule="auto"/>
        <w:ind w:left="426" w:right="57" w:firstLine="708"/>
        <w:jc w:val="both"/>
        <w:rPr>
          <w:rFonts w:ascii="Arial" w:hAnsi="Arial" w:cs="Arial"/>
          <w:spacing w:val="0"/>
          <w:sz w:val="24"/>
          <w:szCs w:val="24"/>
        </w:rPr>
      </w:pPr>
      <w:r w:rsidRPr="005B2899">
        <w:rPr>
          <w:rFonts w:ascii="Arial" w:hAnsi="Arial" w:cs="Arial"/>
          <w:spacing w:val="0"/>
          <w:sz w:val="24"/>
          <w:szCs w:val="24"/>
        </w:rPr>
        <w:t xml:space="preserve">Основные обязанности </w:t>
      </w:r>
      <w:bookmarkStart w:id="0" w:name="_Hlk151983267"/>
      <w:r w:rsidRPr="005B2899">
        <w:rPr>
          <w:rFonts w:ascii="Arial" w:hAnsi="Arial" w:cs="Arial"/>
          <w:spacing w:val="0"/>
          <w:sz w:val="24"/>
          <w:szCs w:val="24"/>
        </w:rPr>
        <w:t xml:space="preserve">должностного </w:t>
      </w:r>
      <w:r w:rsidRPr="005B2899">
        <w:rPr>
          <w:rFonts w:ascii="Arial" w:hAnsi="Arial" w:cs="Arial"/>
          <w:bCs/>
          <w:spacing w:val="0"/>
          <w:sz w:val="24"/>
          <w:szCs w:val="24"/>
        </w:rPr>
        <w:t>лица, ответственного за работу по профилактике коррупционных правонарушений</w:t>
      </w:r>
      <w:r w:rsidRPr="005B2899">
        <w:rPr>
          <w:rFonts w:ascii="Arial" w:hAnsi="Arial" w:cs="Arial"/>
          <w:spacing w:val="0"/>
          <w:sz w:val="24"/>
          <w:szCs w:val="24"/>
        </w:rPr>
        <w:t xml:space="preserve"> </w:t>
      </w:r>
      <w:bookmarkEnd w:id="0"/>
      <w:r w:rsidRPr="005B2899">
        <w:rPr>
          <w:rFonts w:ascii="Arial" w:hAnsi="Arial" w:cs="Arial"/>
          <w:spacing w:val="0"/>
          <w:sz w:val="24"/>
          <w:szCs w:val="24"/>
        </w:rPr>
        <w:t>в Центре:</w:t>
      </w:r>
    </w:p>
    <w:p w14:paraId="35EE1C0F" w14:textId="77777777" w:rsidR="00912E94" w:rsidRPr="005B2899" w:rsidRDefault="00912E94" w:rsidP="00912E94">
      <w:pPr>
        <w:pStyle w:val="af1"/>
        <w:numPr>
          <w:ilvl w:val="0"/>
          <w:numId w:val="20"/>
        </w:numPr>
        <w:spacing w:line="26" w:lineRule="atLeast"/>
        <w:ind w:left="426" w:firstLine="708"/>
        <w:jc w:val="both"/>
        <w:rPr>
          <w:rFonts w:ascii="Arial" w:hAnsi="Arial" w:cs="Arial"/>
          <w:sz w:val="24"/>
          <w:szCs w:val="24"/>
        </w:rPr>
      </w:pPr>
      <w:r w:rsidRPr="005B2899">
        <w:rPr>
          <w:rFonts w:ascii="Arial" w:hAnsi="Arial" w:cs="Arial"/>
          <w:sz w:val="24"/>
          <w:szCs w:val="24"/>
        </w:rPr>
        <w:t>подготовка предложений для принятия решений по вопросам предупреждения коррупции в Центре;</w:t>
      </w:r>
    </w:p>
    <w:p w14:paraId="0AB7466A" w14:textId="77777777" w:rsidR="00912E94" w:rsidRPr="005B2899" w:rsidRDefault="00912E94" w:rsidP="00912E94">
      <w:pPr>
        <w:pStyle w:val="af1"/>
        <w:numPr>
          <w:ilvl w:val="0"/>
          <w:numId w:val="20"/>
        </w:numPr>
        <w:spacing w:line="26" w:lineRule="atLeast"/>
        <w:ind w:left="426" w:firstLine="708"/>
        <w:jc w:val="both"/>
        <w:rPr>
          <w:rFonts w:ascii="Arial" w:hAnsi="Arial" w:cs="Arial"/>
          <w:sz w:val="24"/>
          <w:szCs w:val="24"/>
        </w:rPr>
      </w:pPr>
      <w:r w:rsidRPr="005B2899">
        <w:rPr>
          <w:rFonts w:ascii="Arial" w:hAnsi="Arial" w:cs="Arial"/>
          <w:sz w:val="24"/>
          <w:szCs w:val="24"/>
        </w:rPr>
        <w:t>подготовка предложений, направленных на устранение причин и условий, порождающих риск возникновения коррупции в Центре;</w:t>
      </w:r>
    </w:p>
    <w:p w14:paraId="3415179E" w14:textId="77777777" w:rsidR="00912E94" w:rsidRPr="005B2899" w:rsidRDefault="00912E94" w:rsidP="00912E94">
      <w:pPr>
        <w:pStyle w:val="af1"/>
        <w:numPr>
          <w:ilvl w:val="0"/>
          <w:numId w:val="20"/>
        </w:numPr>
        <w:spacing w:line="26" w:lineRule="atLeast"/>
        <w:ind w:left="426" w:firstLine="708"/>
        <w:jc w:val="both"/>
        <w:rPr>
          <w:rFonts w:ascii="Arial" w:hAnsi="Arial" w:cs="Arial"/>
          <w:sz w:val="24"/>
          <w:szCs w:val="24"/>
        </w:rPr>
      </w:pPr>
      <w:r w:rsidRPr="005B2899">
        <w:rPr>
          <w:rFonts w:ascii="Arial" w:hAnsi="Arial" w:cs="Arial"/>
          <w:sz w:val="24"/>
          <w:szCs w:val="24"/>
        </w:rPr>
        <w:t xml:space="preserve">разработка и представление на утверждение руководителю Центра проектов локальных нормативных актов, направленных на реализацию антикоррупционных мер в Центре; </w:t>
      </w:r>
    </w:p>
    <w:p w14:paraId="2837CA56" w14:textId="77777777" w:rsidR="00912E94" w:rsidRPr="005B2899" w:rsidRDefault="00912E94" w:rsidP="00912E94">
      <w:pPr>
        <w:pStyle w:val="af1"/>
        <w:numPr>
          <w:ilvl w:val="0"/>
          <w:numId w:val="20"/>
        </w:numPr>
        <w:spacing w:line="26" w:lineRule="atLeast"/>
        <w:ind w:left="426" w:firstLine="708"/>
        <w:jc w:val="both"/>
        <w:rPr>
          <w:rFonts w:ascii="Arial" w:hAnsi="Arial" w:cs="Arial"/>
          <w:sz w:val="24"/>
          <w:szCs w:val="24"/>
        </w:rPr>
      </w:pPr>
      <w:r w:rsidRPr="005B2899">
        <w:rPr>
          <w:rFonts w:ascii="Arial" w:hAnsi="Arial" w:cs="Arial"/>
          <w:sz w:val="24"/>
          <w:szCs w:val="24"/>
        </w:rPr>
        <w:t>проведение контрольных мероприятий, направленных на выявление коррупционных правонарушений, совершенных работниками Центра;</w:t>
      </w:r>
    </w:p>
    <w:p w14:paraId="7F5A1915" w14:textId="77777777" w:rsidR="00912E94" w:rsidRPr="005B2899" w:rsidRDefault="00912E94" w:rsidP="00912E94">
      <w:pPr>
        <w:pStyle w:val="af1"/>
        <w:numPr>
          <w:ilvl w:val="0"/>
          <w:numId w:val="20"/>
        </w:numPr>
        <w:spacing w:line="26" w:lineRule="atLeast"/>
        <w:ind w:left="426" w:firstLine="708"/>
        <w:jc w:val="both"/>
        <w:rPr>
          <w:rFonts w:ascii="Arial" w:hAnsi="Arial" w:cs="Arial"/>
          <w:sz w:val="24"/>
          <w:szCs w:val="24"/>
        </w:rPr>
      </w:pPr>
      <w:r w:rsidRPr="005B2899">
        <w:rPr>
          <w:rFonts w:ascii="Arial" w:hAnsi="Arial" w:cs="Arial"/>
          <w:sz w:val="24"/>
          <w:szCs w:val="24"/>
        </w:rPr>
        <w:t>организация проведения оценки коррупционных рисков;</w:t>
      </w:r>
    </w:p>
    <w:p w14:paraId="3E8144A6"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прием и рассмотрение сообщений о случаях склонения работников Центра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Центра или иными лицами;</w:t>
      </w:r>
    </w:p>
    <w:p w14:paraId="00335E43"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организация работы по рассмотрению сообщений о конфликте интересов;</w:t>
      </w:r>
    </w:p>
    <w:p w14:paraId="4DB3EE88"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индивидуальное консультирование работников Центра;</w:t>
      </w:r>
    </w:p>
    <w:p w14:paraId="0AD2A81C"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оказание содействия представителям контрольно-надзорных и правоохранительных органов при проведении ими проверок деятельности Центра по вопросам предупреждения коррупции;</w:t>
      </w:r>
    </w:p>
    <w:p w14:paraId="4E87EDB9"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4FB7AAD9"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организация обучающих мероприятий по вопросам профилактики и противодействия коррупции в Центре, а также индивидуальное консультирование работников Центра;</w:t>
      </w:r>
    </w:p>
    <w:p w14:paraId="54221C19"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участие в организации пропагандистских мероприятий по взаимодействию с гражданами в целях предупреждения коррупции;</w:t>
      </w:r>
    </w:p>
    <w:p w14:paraId="3B9CE00C" w14:textId="77777777" w:rsidR="00912E94" w:rsidRPr="005B2899" w:rsidRDefault="00912E94" w:rsidP="00912E94">
      <w:pPr>
        <w:pStyle w:val="af1"/>
        <w:numPr>
          <w:ilvl w:val="0"/>
          <w:numId w:val="20"/>
        </w:numPr>
        <w:spacing w:line="26" w:lineRule="atLeast"/>
        <w:ind w:left="567" w:firstLine="567"/>
        <w:jc w:val="both"/>
        <w:rPr>
          <w:rFonts w:ascii="Arial" w:hAnsi="Arial" w:cs="Arial"/>
          <w:sz w:val="24"/>
          <w:szCs w:val="24"/>
        </w:rPr>
      </w:pPr>
      <w:r w:rsidRPr="005B2899">
        <w:rPr>
          <w:rFonts w:ascii="Arial" w:hAnsi="Arial" w:cs="Arial"/>
          <w:sz w:val="24"/>
          <w:szCs w:val="24"/>
        </w:rPr>
        <w:t xml:space="preserve">ежегодное проведение оценки результатов работы по предупреждению коррупции в Центре и подготовка соответствующих отчетных материалов для директора Центра. </w:t>
      </w:r>
    </w:p>
    <w:p w14:paraId="0C4BF498" w14:textId="77777777" w:rsidR="00912E94" w:rsidRPr="005B2899" w:rsidRDefault="00912E94" w:rsidP="00912E94">
      <w:pPr>
        <w:pStyle w:val="2"/>
        <w:shd w:val="clear" w:color="auto" w:fill="auto"/>
        <w:tabs>
          <w:tab w:val="left" w:pos="993"/>
        </w:tabs>
        <w:spacing w:after="0" w:line="240" w:lineRule="auto"/>
        <w:ind w:right="54" w:firstLine="567"/>
        <w:jc w:val="both"/>
        <w:rPr>
          <w:rFonts w:ascii="Arial" w:hAnsi="Arial" w:cs="Arial"/>
          <w:spacing w:val="0"/>
          <w:sz w:val="24"/>
          <w:szCs w:val="24"/>
        </w:rPr>
      </w:pPr>
    </w:p>
    <w:p w14:paraId="36EF5843" w14:textId="45EB5043" w:rsidR="00C27194" w:rsidRDefault="00C27194" w:rsidP="00574ACD">
      <w:pPr>
        <w:pStyle w:val="2"/>
        <w:numPr>
          <w:ilvl w:val="0"/>
          <w:numId w:val="8"/>
        </w:numPr>
        <w:shd w:val="clear" w:color="auto" w:fill="auto"/>
        <w:tabs>
          <w:tab w:val="left" w:pos="1400"/>
        </w:tabs>
        <w:spacing w:after="0" w:line="240" w:lineRule="auto"/>
        <w:ind w:left="426" w:right="54" w:firstLine="708"/>
        <w:jc w:val="both"/>
        <w:rPr>
          <w:rFonts w:ascii="Arial" w:hAnsi="Arial" w:cs="Arial"/>
          <w:b/>
          <w:spacing w:val="0"/>
          <w:sz w:val="24"/>
          <w:szCs w:val="24"/>
        </w:rPr>
      </w:pPr>
      <w:r w:rsidRPr="00574ACD">
        <w:rPr>
          <w:rFonts w:ascii="Arial" w:hAnsi="Arial" w:cs="Arial"/>
          <w:b/>
          <w:spacing w:val="0"/>
          <w:sz w:val="24"/>
          <w:szCs w:val="24"/>
        </w:rPr>
        <w:t xml:space="preserve">Определение </w:t>
      </w:r>
      <w:bookmarkStart w:id="1" w:name="_Hlk152351791"/>
      <w:r w:rsidR="00DF4F76" w:rsidRPr="00574ACD">
        <w:rPr>
          <w:rFonts w:ascii="Arial" w:hAnsi="Arial" w:cs="Arial"/>
          <w:b/>
          <w:spacing w:val="0"/>
          <w:sz w:val="24"/>
          <w:szCs w:val="24"/>
        </w:rPr>
        <w:t>ответственного за работу по профилактике коррупционных правонарушений</w:t>
      </w:r>
      <w:bookmarkEnd w:id="1"/>
    </w:p>
    <w:p w14:paraId="66D0951C" w14:textId="77777777" w:rsidR="00574ACD" w:rsidRPr="00574ACD" w:rsidRDefault="00574ACD" w:rsidP="00574ACD">
      <w:pPr>
        <w:pStyle w:val="2"/>
        <w:shd w:val="clear" w:color="auto" w:fill="auto"/>
        <w:tabs>
          <w:tab w:val="left" w:pos="1400"/>
        </w:tabs>
        <w:spacing w:after="0" w:line="240" w:lineRule="auto"/>
        <w:ind w:left="1134" w:right="54" w:firstLine="0"/>
        <w:jc w:val="both"/>
        <w:rPr>
          <w:rFonts w:ascii="Arial" w:hAnsi="Arial" w:cs="Arial"/>
          <w:b/>
          <w:spacing w:val="0"/>
          <w:sz w:val="24"/>
          <w:szCs w:val="24"/>
        </w:rPr>
      </w:pPr>
    </w:p>
    <w:p w14:paraId="45FFD7B0" w14:textId="55C47650" w:rsidR="00D94D95" w:rsidRPr="005B2899" w:rsidRDefault="005420F5" w:rsidP="00E44684">
      <w:pPr>
        <w:pStyle w:val="2"/>
        <w:numPr>
          <w:ilvl w:val="1"/>
          <w:numId w:val="9"/>
        </w:numPr>
        <w:shd w:val="clear" w:color="auto" w:fill="auto"/>
        <w:tabs>
          <w:tab w:val="left" w:pos="1276"/>
          <w:tab w:val="left" w:pos="1560"/>
          <w:tab w:val="left" w:pos="1843"/>
        </w:tabs>
        <w:spacing w:after="0" w:line="240" w:lineRule="auto"/>
        <w:ind w:left="426" w:right="54" w:firstLine="708"/>
        <w:jc w:val="both"/>
        <w:rPr>
          <w:rFonts w:ascii="Arial" w:hAnsi="Arial" w:cs="Arial"/>
          <w:spacing w:val="0"/>
          <w:sz w:val="24"/>
          <w:szCs w:val="24"/>
        </w:rPr>
      </w:pPr>
      <w:r w:rsidRPr="005B2899">
        <w:rPr>
          <w:rFonts w:ascii="Arial" w:hAnsi="Arial" w:cs="Arial"/>
          <w:spacing w:val="0"/>
          <w:sz w:val="24"/>
          <w:szCs w:val="24"/>
        </w:rPr>
        <w:t>О</w:t>
      </w:r>
      <w:r w:rsidR="00D94D95" w:rsidRPr="005B2899">
        <w:rPr>
          <w:rFonts w:ascii="Arial" w:hAnsi="Arial" w:cs="Arial"/>
          <w:spacing w:val="0"/>
          <w:sz w:val="24"/>
          <w:szCs w:val="24"/>
        </w:rPr>
        <w:t>тветственн</w:t>
      </w:r>
      <w:r w:rsidR="00445C81" w:rsidRPr="005B2899">
        <w:rPr>
          <w:rFonts w:ascii="Arial" w:hAnsi="Arial" w:cs="Arial"/>
          <w:spacing w:val="0"/>
          <w:sz w:val="24"/>
          <w:szCs w:val="24"/>
        </w:rPr>
        <w:t>ого</w:t>
      </w:r>
      <w:r w:rsidR="00D94D95" w:rsidRPr="005B2899">
        <w:rPr>
          <w:rFonts w:ascii="Arial" w:hAnsi="Arial" w:cs="Arial"/>
          <w:spacing w:val="0"/>
          <w:sz w:val="24"/>
          <w:szCs w:val="24"/>
        </w:rPr>
        <w:t xml:space="preserve"> </w:t>
      </w:r>
      <w:r w:rsidR="00523BC7" w:rsidRPr="005B2899">
        <w:rPr>
          <w:rFonts w:ascii="Arial" w:hAnsi="Arial" w:cs="Arial"/>
          <w:spacing w:val="0"/>
          <w:sz w:val="24"/>
          <w:szCs w:val="24"/>
        </w:rPr>
        <w:t>за работу по профилактике коррупционных правонарушений</w:t>
      </w:r>
      <w:r w:rsidR="00D94D95" w:rsidRPr="005B2899">
        <w:rPr>
          <w:rFonts w:ascii="Arial" w:hAnsi="Arial" w:cs="Arial"/>
          <w:spacing w:val="0"/>
          <w:sz w:val="24"/>
          <w:szCs w:val="24"/>
        </w:rPr>
        <w:t>, исходя из установленных задач, специфики деятельности</w:t>
      </w:r>
      <w:r w:rsidRPr="005B2899">
        <w:rPr>
          <w:rFonts w:ascii="Arial" w:hAnsi="Arial" w:cs="Arial"/>
          <w:spacing w:val="0"/>
          <w:sz w:val="24"/>
          <w:szCs w:val="24"/>
        </w:rPr>
        <w:t>,</w:t>
      </w:r>
      <w:r w:rsidR="00D94D95" w:rsidRPr="005B2899">
        <w:rPr>
          <w:rFonts w:ascii="Arial" w:hAnsi="Arial" w:cs="Arial"/>
          <w:spacing w:val="0"/>
          <w:sz w:val="24"/>
          <w:szCs w:val="24"/>
        </w:rPr>
        <w:t xml:space="preserve"> </w:t>
      </w:r>
      <w:r w:rsidRPr="005B2899">
        <w:rPr>
          <w:rFonts w:ascii="Arial" w:hAnsi="Arial" w:cs="Arial"/>
          <w:spacing w:val="0"/>
          <w:sz w:val="24"/>
          <w:szCs w:val="24"/>
        </w:rPr>
        <w:t xml:space="preserve">назначает </w:t>
      </w:r>
      <w:r w:rsidR="00445C81" w:rsidRPr="005B2899">
        <w:rPr>
          <w:rFonts w:ascii="Arial" w:hAnsi="Arial" w:cs="Arial"/>
          <w:spacing w:val="0"/>
          <w:sz w:val="24"/>
          <w:szCs w:val="24"/>
        </w:rPr>
        <w:t xml:space="preserve">директор </w:t>
      </w:r>
      <w:r w:rsidRPr="005B2899">
        <w:rPr>
          <w:rFonts w:ascii="Arial" w:hAnsi="Arial" w:cs="Arial"/>
          <w:spacing w:val="0"/>
          <w:sz w:val="24"/>
          <w:szCs w:val="24"/>
        </w:rPr>
        <w:t xml:space="preserve">приказом Центра. </w:t>
      </w:r>
    </w:p>
    <w:p w14:paraId="4FB6AB90" w14:textId="41D50F0F" w:rsidR="00C27194" w:rsidRPr="005B2899" w:rsidRDefault="00D94D95" w:rsidP="00E44684">
      <w:pPr>
        <w:pStyle w:val="a6"/>
        <w:framePr w:h="240" w:wrap="notBeside" w:vAnchor="text" w:hAnchor="text" w:xAlign="center" w:y="1"/>
        <w:numPr>
          <w:ilvl w:val="0"/>
          <w:numId w:val="3"/>
        </w:numPr>
        <w:shd w:val="clear" w:color="auto" w:fill="auto"/>
        <w:tabs>
          <w:tab w:val="left" w:pos="1276"/>
          <w:tab w:val="left" w:pos="1560"/>
          <w:tab w:val="left" w:pos="1843"/>
          <w:tab w:val="left" w:pos="2020"/>
        </w:tabs>
        <w:spacing w:line="240" w:lineRule="auto"/>
        <w:ind w:left="426" w:right="54" w:firstLine="708"/>
        <w:rPr>
          <w:rFonts w:ascii="Arial" w:hAnsi="Arial" w:cs="Arial"/>
          <w:spacing w:val="0"/>
          <w:sz w:val="24"/>
          <w:szCs w:val="24"/>
        </w:rPr>
      </w:pPr>
      <w:r w:rsidRPr="005B2899">
        <w:rPr>
          <w:rFonts w:ascii="Arial" w:hAnsi="Arial" w:cs="Arial"/>
          <w:spacing w:val="0"/>
          <w:sz w:val="24"/>
          <w:szCs w:val="24"/>
        </w:rPr>
        <w:t xml:space="preserve">Задачи, функции и полномочия </w:t>
      </w:r>
      <w:r w:rsidR="000C4897" w:rsidRPr="005B2899">
        <w:rPr>
          <w:rFonts w:ascii="Arial" w:hAnsi="Arial" w:cs="Arial"/>
          <w:bCs/>
          <w:spacing w:val="0"/>
          <w:sz w:val="24"/>
          <w:szCs w:val="24"/>
        </w:rPr>
        <w:t>ответственного за работу по профилактике коррупционных правонарушений</w:t>
      </w:r>
      <w:r w:rsidR="00E44684" w:rsidRPr="005B2899">
        <w:rPr>
          <w:rFonts w:ascii="Arial" w:hAnsi="Arial" w:cs="Arial"/>
          <w:spacing w:val="0"/>
          <w:sz w:val="24"/>
          <w:szCs w:val="24"/>
        </w:rPr>
        <w:t xml:space="preserve"> </w:t>
      </w:r>
      <w:r w:rsidRPr="005B2899">
        <w:rPr>
          <w:rFonts w:ascii="Arial" w:hAnsi="Arial" w:cs="Arial"/>
          <w:spacing w:val="0"/>
          <w:sz w:val="24"/>
          <w:szCs w:val="24"/>
        </w:rPr>
        <w:t xml:space="preserve">определены </w:t>
      </w:r>
      <w:r w:rsidR="00316CFA" w:rsidRPr="005B2899">
        <w:rPr>
          <w:rFonts w:ascii="Arial" w:hAnsi="Arial" w:cs="Arial"/>
          <w:spacing w:val="0"/>
          <w:sz w:val="24"/>
          <w:szCs w:val="24"/>
        </w:rPr>
        <w:t>настоящей политикой и иными локальными нормативны</w:t>
      </w:r>
      <w:r w:rsidR="00F14DBE" w:rsidRPr="005B2899">
        <w:rPr>
          <w:rFonts w:ascii="Arial" w:hAnsi="Arial" w:cs="Arial"/>
          <w:spacing w:val="0"/>
          <w:sz w:val="24"/>
          <w:szCs w:val="24"/>
        </w:rPr>
        <w:t>ми документами Центра в сфере противодействия коррупции, в том числе</w:t>
      </w:r>
      <w:r w:rsidR="00316CFA" w:rsidRPr="005B2899">
        <w:rPr>
          <w:rFonts w:ascii="Arial" w:hAnsi="Arial" w:cs="Arial"/>
          <w:spacing w:val="0"/>
          <w:sz w:val="24"/>
          <w:szCs w:val="24"/>
        </w:rPr>
        <w:t xml:space="preserve"> </w:t>
      </w:r>
      <w:r w:rsidRPr="005B2899">
        <w:rPr>
          <w:rFonts w:ascii="Arial" w:hAnsi="Arial" w:cs="Arial"/>
          <w:spacing w:val="0"/>
          <w:sz w:val="24"/>
          <w:szCs w:val="24"/>
        </w:rPr>
        <w:t>его должностной инструкцией.</w:t>
      </w:r>
    </w:p>
    <w:p w14:paraId="1B7138E2" w14:textId="77777777" w:rsidR="00C27194" w:rsidRPr="005B2899" w:rsidRDefault="00C27194" w:rsidP="00C27194">
      <w:pPr>
        <w:pStyle w:val="a6"/>
        <w:framePr w:h="240" w:wrap="notBeside" w:vAnchor="text" w:hAnchor="text" w:xAlign="center" w:y="1"/>
        <w:shd w:val="clear" w:color="auto" w:fill="auto"/>
        <w:tabs>
          <w:tab w:val="left" w:pos="1276"/>
        </w:tabs>
        <w:spacing w:line="240" w:lineRule="auto"/>
        <w:ind w:left="426" w:right="54" w:firstLine="708"/>
        <w:jc w:val="left"/>
        <w:rPr>
          <w:rFonts w:ascii="Arial" w:hAnsi="Arial" w:cs="Arial"/>
          <w:spacing w:val="0"/>
          <w:sz w:val="24"/>
          <w:szCs w:val="24"/>
        </w:rPr>
      </w:pPr>
    </w:p>
    <w:p w14:paraId="62B98831" w14:textId="141491F9" w:rsidR="00FC16F0" w:rsidRPr="00574ACD" w:rsidRDefault="00CB497A" w:rsidP="00CB497A">
      <w:pPr>
        <w:pStyle w:val="2"/>
        <w:numPr>
          <w:ilvl w:val="0"/>
          <w:numId w:val="10"/>
        </w:numPr>
        <w:tabs>
          <w:tab w:val="left" w:pos="426"/>
        </w:tabs>
        <w:spacing w:after="0" w:line="240" w:lineRule="auto"/>
        <w:ind w:right="57" w:firstLine="714"/>
        <w:jc w:val="both"/>
        <w:rPr>
          <w:rFonts w:ascii="Arial" w:hAnsi="Arial" w:cs="Arial"/>
          <w:b/>
          <w:spacing w:val="0"/>
          <w:sz w:val="24"/>
          <w:szCs w:val="24"/>
        </w:rPr>
      </w:pPr>
      <w:r w:rsidRPr="00574ACD">
        <w:rPr>
          <w:rFonts w:ascii="Arial" w:hAnsi="Arial" w:cs="Arial"/>
          <w:b/>
          <w:spacing w:val="0"/>
          <w:sz w:val="24"/>
          <w:szCs w:val="24"/>
        </w:rPr>
        <w:t>Обязанности руководителя и работников Учреждения по предупреждению коррупции</w:t>
      </w:r>
    </w:p>
    <w:p w14:paraId="20EC29F3" w14:textId="77777777" w:rsidR="000D430F" w:rsidRPr="005B2899" w:rsidRDefault="000D430F" w:rsidP="000D430F">
      <w:pPr>
        <w:pStyle w:val="2"/>
        <w:tabs>
          <w:tab w:val="left" w:pos="426"/>
        </w:tabs>
        <w:spacing w:after="0" w:line="240" w:lineRule="auto"/>
        <w:ind w:left="1134" w:right="57" w:firstLine="0"/>
        <w:jc w:val="both"/>
        <w:rPr>
          <w:rFonts w:ascii="Arial" w:hAnsi="Arial" w:cs="Arial"/>
          <w:bCs/>
          <w:spacing w:val="0"/>
          <w:sz w:val="24"/>
          <w:szCs w:val="24"/>
        </w:rPr>
      </w:pPr>
    </w:p>
    <w:p w14:paraId="71FAB2AC" w14:textId="281A5AD7" w:rsidR="00D219A4" w:rsidRPr="005B2899" w:rsidRDefault="00D219A4" w:rsidP="00C72002">
      <w:pPr>
        <w:pStyle w:val="2"/>
        <w:numPr>
          <w:ilvl w:val="1"/>
          <w:numId w:val="10"/>
        </w:numPr>
        <w:tabs>
          <w:tab w:val="left" w:pos="1276"/>
          <w:tab w:val="left" w:pos="1701"/>
        </w:tabs>
        <w:spacing w:after="0" w:line="240" w:lineRule="auto"/>
        <w:ind w:left="425" w:firstLine="709"/>
        <w:jc w:val="both"/>
        <w:rPr>
          <w:rFonts w:ascii="Arial" w:hAnsi="Arial" w:cs="Arial"/>
          <w:spacing w:val="0"/>
          <w:sz w:val="24"/>
          <w:szCs w:val="24"/>
        </w:rPr>
      </w:pPr>
      <w:r w:rsidRPr="005B2899">
        <w:rPr>
          <w:rFonts w:ascii="Arial" w:hAnsi="Arial" w:cs="Arial"/>
          <w:spacing w:val="0"/>
          <w:sz w:val="24"/>
          <w:szCs w:val="24"/>
        </w:rPr>
        <w:t xml:space="preserve">Работники </w:t>
      </w:r>
      <w:r w:rsidR="00306B42" w:rsidRPr="005B2899">
        <w:rPr>
          <w:rFonts w:ascii="Arial" w:hAnsi="Arial" w:cs="Arial"/>
          <w:spacing w:val="0"/>
          <w:sz w:val="24"/>
          <w:szCs w:val="24"/>
        </w:rPr>
        <w:t>Центра</w:t>
      </w:r>
      <w:r w:rsidRPr="005B2899">
        <w:rPr>
          <w:rFonts w:ascii="Arial" w:hAnsi="Arial" w:cs="Arial"/>
          <w:spacing w:val="0"/>
          <w:sz w:val="24"/>
          <w:szCs w:val="24"/>
        </w:rPr>
        <w:t xml:space="preserve"> знакомятся с содержанием Антикоррупционной политики.</w:t>
      </w:r>
    </w:p>
    <w:p w14:paraId="11D5EC84" w14:textId="03672C47" w:rsidR="00D219A4" w:rsidRPr="005B2899" w:rsidRDefault="00D219A4" w:rsidP="00C72002">
      <w:pPr>
        <w:pStyle w:val="2"/>
        <w:numPr>
          <w:ilvl w:val="1"/>
          <w:numId w:val="10"/>
        </w:numPr>
        <w:tabs>
          <w:tab w:val="left" w:pos="1276"/>
          <w:tab w:val="left" w:pos="1701"/>
        </w:tabs>
        <w:spacing w:after="0" w:line="240" w:lineRule="auto"/>
        <w:ind w:left="425" w:firstLine="709"/>
        <w:jc w:val="both"/>
        <w:rPr>
          <w:rFonts w:ascii="Arial" w:hAnsi="Arial" w:cs="Arial"/>
          <w:spacing w:val="0"/>
          <w:sz w:val="24"/>
          <w:szCs w:val="24"/>
        </w:rPr>
      </w:pPr>
      <w:r w:rsidRPr="005B2899">
        <w:rPr>
          <w:rFonts w:ascii="Arial" w:hAnsi="Arial" w:cs="Arial"/>
          <w:spacing w:val="0"/>
          <w:sz w:val="24"/>
          <w:szCs w:val="24"/>
        </w:rPr>
        <w:t xml:space="preserve">Соблюдение работником </w:t>
      </w:r>
      <w:r w:rsidR="00306B42" w:rsidRPr="005B2899">
        <w:rPr>
          <w:rFonts w:ascii="Arial" w:hAnsi="Arial" w:cs="Arial"/>
          <w:spacing w:val="0"/>
          <w:sz w:val="24"/>
          <w:szCs w:val="24"/>
        </w:rPr>
        <w:t>Центра</w:t>
      </w:r>
      <w:r w:rsidRPr="005B2899">
        <w:rPr>
          <w:rFonts w:ascii="Arial" w:hAnsi="Arial" w:cs="Arial"/>
          <w:spacing w:val="0"/>
          <w:sz w:val="24"/>
          <w:szCs w:val="24"/>
        </w:rPr>
        <w:t xml:space="preserve">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14:paraId="07FB3884" w14:textId="191DC3E7" w:rsidR="000818C0" w:rsidRPr="005B2899" w:rsidRDefault="00B24808" w:rsidP="00C72002">
      <w:pPr>
        <w:pStyle w:val="2"/>
        <w:numPr>
          <w:ilvl w:val="1"/>
          <w:numId w:val="10"/>
        </w:numPr>
        <w:tabs>
          <w:tab w:val="left" w:pos="1276"/>
          <w:tab w:val="left" w:pos="1701"/>
        </w:tabs>
        <w:spacing w:after="0" w:line="240" w:lineRule="auto"/>
        <w:ind w:left="425" w:firstLine="709"/>
        <w:jc w:val="both"/>
        <w:rPr>
          <w:rFonts w:ascii="Arial" w:hAnsi="Arial" w:cs="Arial"/>
          <w:spacing w:val="0"/>
          <w:sz w:val="24"/>
          <w:szCs w:val="24"/>
        </w:rPr>
      </w:pPr>
      <w:r w:rsidRPr="005B2899">
        <w:rPr>
          <w:rFonts w:ascii="Arial" w:hAnsi="Arial" w:cs="Arial"/>
          <w:spacing w:val="0"/>
          <w:sz w:val="24"/>
          <w:szCs w:val="24"/>
        </w:rPr>
        <w:t xml:space="preserve">Директор и </w:t>
      </w:r>
      <w:r w:rsidR="000818C0" w:rsidRPr="005B2899">
        <w:rPr>
          <w:rFonts w:ascii="Arial" w:hAnsi="Arial" w:cs="Arial"/>
          <w:spacing w:val="0"/>
          <w:sz w:val="24"/>
          <w:szCs w:val="24"/>
        </w:rPr>
        <w:t xml:space="preserve"> работники </w:t>
      </w:r>
      <w:r w:rsidRPr="005B2899">
        <w:rPr>
          <w:rFonts w:ascii="Arial" w:hAnsi="Arial" w:cs="Arial"/>
          <w:spacing w:val="0"/>
          <w:sz w:val="24"/>
          <w:szCs w:val="24"/>
        </w:rPr>
        <w:t xml:space="preserve">Центра </w:t>
      </w:r>
      <w:r w:rsidR="000818C0" w:rsidRPr="005B2899">
        <w:rPr>
          <w:rFonts w:ascii="Arial" w:hAnsi="Arial" w:cs="Arial"/>
          <w:spacing w:val="0"/>
          <w:sz w:val="24"/>
          <w:szCs w:val="24"/>
        </w:rPr>
        <w:t xml:space="preserve">вне зависимости от должности и стажа работы в </w:t>
      </w:r>
      <w:r w:rsidR="00FC16F0" w:rsidRPr="005B2899">
        <w:rPr>
          <w:rFonts w:ascii="Arial" w:hAnsi="Arial" w:cs="Arial"/>
          <w:spacing w:val="0"/>
          <w:sz w:val="24"/>
          <w:szCs w:val="24"/>
        </w:rPr>
        <w:t>Центре</w:t>
      </w:r>
      <w:r w:rsidR="000818C0" w:rsidRPr="005B2899">
        <w:rPr>
          <w:rFonts w:ascii="Arial" w:hAnsi="Arial" w:cs="Arial"/>
          <w:spacing w:val="0"/>
          <w:sz w:val="24"/>
          <w:szCs w:val="24"/>
        </w:rPr>
        <w:t xml:space="preserve"> в связи с исполнением своих должностных обязанностей </w:t>
      </w:r>
      <w:r w:rsidRPr="005B2899">
        <w:rPr>
          <w:rFonts w:ascii="Arial" w:hAnsi="Arial" w:cs="Arial"/>
          <w:spacing w:val="0"/>
          <w:sz w:val="24"/>
          <w:szCs w:val="24"/>
        </w:rPr>
        <w:t xml:space="preserve">в соответствии с трудовым договором </w:t>
      </w:r>
      <w:r w:rsidR="000818C0" w:rsidRPr="005B2899">
        <w:rPr>
          <w:rFonts w:ascii="Arial" w:hAnsi="Arial" w:cs="Arial"/>
          <w:spacing w:val="0"/>
          <w:sz w:val="24"/>
          <w:szCs w:val="24"/>
        </w:rPr>
        <w:t>должны:</w:t>
      </w:r>
    </w:p>
    <w:p w14:paraId="78529A33" w14:textId="3C77AED4" w:rsidR="00653EC3" w:rsidRPr="005B2899" w:rsidRDefault="00653EC3" w:rsidP="00C72002">
      <w:pPr>
        <w:pStyle w:val="2"/>
        <w:tabs>
          <w:tab w:val="left" w:pos="1276"/>
          <w:tab w:val="left" w:pos="1560"/>
        </w:tabs>
        <w:spacing w:after="0" w:line="240" w:lineRule="auto"/>
        <w:ind w:left="425" w:firstLine="709"/>
        <w:jc w:val="both"/>
        <w:rPr>
          <w:rFonts w:ascii="Arial" w:hAnsi="Arial" w:cs="Arial"/>
          <w:spacing w:val="0"/>
          <w:sz w:val="24"/>
          <w:szCs w:val="24"/>
        </w:rPr>
      </w:pPr>
      <w:r w:rsidRPr="005B2899">
        <w:rPr>
          <w:rFonts w:ascii="Arial" w:hAnsi="Arial" w:cs="Arial"/>
          <w:spacing w:val="0"/>
          <w:sz w:val="24"/>
          <w:szCs w:val="24"/>
        </w:rPr>
        <w:t xml:space="preserve">- руководствоваться и неукоснительно соблюдать требования и  принципы антикоррупционной политики </w:t>
      </w:r>
      <w:r w:rsidR="00277DB7" w:rsidRPr="005B2899">
        <w:rPr>
          <w:rFonts w:ascii="Arial" w:hAnsi="Arial" w:cs="Arial"/>
          <w:spacing w:val="0"/>
          <w:sz w:val="24"/>
          <w:szCs w:val="24"/>
        </w:rPr>
        <w:t>Центра</w:t>
      </w:r>
      <w:r w:rsidRPr="005B2899">
        <w:rPr>
          <w:rFonts w:ascii="Arial" w:hAnsi="Arial" w:cs="Arial"/>
          <w:spacing w:val="0"/>
          <w:sz w:val="24"/>
          <w:szCs w:val="24"/>
        </w:rPr>
        <w:t>;</w:t>
      </w:r>
    </w:p>
    <w:p w14:paraId="13F291DD" w14:textId="06CC21EE" w:rsidR="00653EC3" w:rsidRPr="005B2899" w:rsidRDefault="00653EC3" w:rsidP="00C72002">
      <w:pPr>
        <w:pStyle w:val="2"/>
        <w:tabs>
          <w:tab w:val="left" w:pos="1276"/>
          <w:tab w:val="left" w:pos="1560"/>
        </w:tabs>
        <w:spacing w:after="0" w:line="240" w:lineRule="auto"/>
        <w:ind w:left="425" w:firstLine="709"/>
        <w:jc w:val="both"/>
        <w:rPr>
          <w:rFonts w:ascii="Arial" w:hAnsi="Arial" w:cs="Arial"/>
          <w:spacing w:val="0"/>
          <w:sz w:val="24"/>
          <w:szCs w:val="24"/>
        </w:rPr>
      </w:pPr>
      <w:r w:rsidRPr="005B2899">
        <w:rPr>
          <w:rFonts w:ascii="Arial" w:hAnsi="Arial" w:cs="Arial"/>
          <w:spacing w:val="0"/>
          <w:sz w:val="24"/>
          <w:szCs w:val="24"/>
        </w:rPr>
        <w:t xml:space="preserve">- воздерживаться от совершения и (или) участия в совершении коррупционных правонарушений, в том числе в интересах или от имени </w:t>
      </w:r>
      <w:r w:rsidR="00277DB7" w:rsidRPr="005B2899">
        <w:rPr>
          <w:rFonts w:ascii="Arial" w:hAnsi="Arial" w:cs="Arial"/>
          <w:spacing w:val="0"/>
          <w:sz w:val="24"/>
          <w:szCs w:val="24"/>
        </w:rPr>
        <w:t>Центра</w:t>
      </w:r>
      <w:r w:rsidRPr="005B2899">
        <w:rPr>
          <w:rFonts w:ascii="Arial" w:hAnsi="Arial" w:cs="Arial"/>
          <w:spacing w:val="0"/>
          <w:sz w:val="24"/>
          <w:szCs w:val="24"/>
        </w:rPr>
        <w:t>;</w:t>
      </w:r>
    </w:p>
    <w:p w14:paraId="5BD27E29" w14:textId="0985F0B5" w:rsidR="00653EC3" w:rsidRPr="005B2899" w:rsidRDefault="00653EC3" w:rsidP="00C72002">
      <w:pPr>
        <w:pStyle w:val="2"/>
        <w:tabs>
          <w:tab w:val="left" w:pos="1276"/>
          <w:tab w:val="left" w:pos="1560"/>
        </w:tabs>
        <w:spacing w:after="0" w:line="240" w:lineRule="auto"/>
        <w:ind w:left="425" w:firstLine="709"/>
        <w:jc w:val="both"/>
        <w:rPr>
          <w:rFonts w:ascii="Arial" w:hAnsi="Arial" w:cs="Arial"/>
          <w:spacing w:val="0"/>
          <w:sz w:val="24"/>
          <w:szCs w:val="24"/>
        </w:rPr>
      </w:pPr>
      <w:r w:rsidRPr="005B2899">
        <w:rPr>
          <w:rFonts w:ascii="Arial" w:hAnsi="Arial" w:cs="Arial"/>
          <w:spacing w:val="0"/>
          <w:sz w:val="24"/>
          <w:szCs w:val="24"/>
        </w:rPr>
        <w:t xml:space="preserve">- 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w:t>
      </w:r>
      <w:r w:rsidR="00277DB7" w:rsidRPr="005B2899">
        <w:rPr>
          <w:rFonts w:ascii="Arial" w:hAnsi="Arial" w:cs="Arial"/>
          <w:spacing w:val="0"/>
          <w:sz w:val="24"/>
          <w:szCs w:val="24"/>
        </w:rPr>
        <w:t>Центра</w:t>
      </w:r>
      <w:r w:rsidRPr="005B2899">
        <w:rPr>
          <w:rFonts w:ascii="Arial" w:hAnsi="Arial" w:cs="Arial"/>
          <w:spacing w:val="0"/>
          <w:sz w:val="24"/>
          <w:szCs w:val="24"/>
        </w:rPr>
        <w:t>.</w:t>
      </w:r>
    </w:p>
    <w:p w14:paraId="2E151215" w14:textId="6AC2AC97" w:rsidR="00FA54C2" w:rsidRPr="005B2899" w:rsidRDefault="00FA54C2" w:rsidP="00C72002">
      <w:pPr>
        <w:pStyle w:val="af1"/>
        <w:numPr>
          <w:ilvl w:val="1"/>
          <w:numId w:val="10"/>
        </w:numPr>
        <w:tabs>
          <w:tab w:val="left" w:pos="1701"/>
        </w:tabs>
        <w:ind w:left="425" w:firstLine="709"/>
        <w:jc w:val="both"/>
        <w:rPr>
          <w:rFonts w:ascii="Arial" w:hAnsi="Arial" w:cs="Arial"/>
          <w:sz w:val="24"/>
          <w:szCs w:val="24"/>
        </w:rPr>
      </w:pPr>
      <w:r w:rsidRPr="005B2899">
        <w:rPr>
          <w:rFonts w:ascii="Arial" w:hAnsi="Arial" w:cs="Arial"/>
          <w:sz w:val="24"/>
          <w:szCs w:val="24"/>
        </w:rPr>
        <w:t xml:space="preserve">Работник </w:t>
      </w:r>
      <w:r w:rsidR="005023B3" w:rsidRPr="005B2899">
        <w:rPr>
          <w:rFonts w:ascii="Arial" w:hAnsi="Arial" w:cs="Arial"/>
          <w:sz w:val="24"/>
          <w:szCs w:val="24"/>
        </w:rPr>
        <w:t>Центра</w:t>
      </w:r>
      <w:r w:rsidRPr="005B2899">
        <w:rPr>
          <w:rFonts w:ascii="Arial" w:hAnsi="Arial" w:cs="Arial"/>
          <w:sz w:val="24"/>
          <w:szCs w:val="24"/>
        </w:rPr>
        <w:t xml:space="preserve"> вне зависимости от занимаемой должности и стажа работы в </w:t>
      </w:r>
      <w:r w:rsidR="005023B3" w:rsidRPr="005B2899">
        <w:rPr>
          <w:rFonts w:ascii="Arial" w:hAnsi="Arial" w:cs="Arial"/>
          <w:sz w:val="24"/>
          <w:szCs w:val="24"/>
        </w:rPr>
        <w:t>Центра</w:t>
      </w:r>
      <w:r w:rsidRPr="005B2899">
        <w:rPr>
          <w:rFonts w:ascii="Arial" w:hAnsi="Arial" w:cs="Arial"/>
          <w:sz w:val="24"/>
          <w:szCs w:val="24"/>
        </w:rPr>
        <w:t xml:space="preserve"> в связи с исполнением им трудовых обязанностей в соответствии с трудовым договором должен:</w:t>
      </w:r>
    </w:p>
    <w:p w14:paraId="12EC4C42" w14:textId="31CB2A20" w:rsidR="00F611FB" w:rsidRPr="005B2899" w:rsidRDefault="00F611FB" w:rsidP="00F611FB">
      <w:pPr>
        <w:pStyle w:val="af1"/>
        <w:numPr>
          <w:ilvl w:val="0"/>
          <w:numId w:val="22"/>
        </w:numPr>
        <w:spacing w:line="26" w:lineRule="atLeast"/>
        <w:ind w:firstLine="774"/>
        <w:jc w:val="both"/>
        <w:rPr>
          <w:rFonts w:ascii="Arial" w:hAnsi="Arial" w:cs="Arial"/>
          <w:sz w:val="24"/>
          <w:szCs w:val="24"/>
        </w:rPr>
      </w:pPr>
      <w:r w:rsidRPr="005B2899">
        <w:rPr>
          <w:rFonts w:ascii="Arial" w:hAnsi="Arial" w:cs="Arial"/>
          <w:sz w:val="24"/>
          <w:szCs w:val="24"/>
        </w:rPr>
        <w:t xml:space="preserve">незамедлительно информировать </w:t>
      </w:r>
      <w:r w:rsidR="00FC1667" w:rsidRPr="005B2899">
        <w:rPr>
          <w:rFonts w:ascii="Arial" w:hAnsi="Arial" w:cs="Arial"/>
          <w:sz w:val="24"/>
          <w:szCs w:val="24"/>
        </w:rPr>
        <w:t>директора</w:t>
      </w:r>
      <w:r w:rsidRPr="005B2899">
        <w:rPr>
          <w:rFonts w:ascii="Arial" w:hAnsi="Arial" w:cs="Arial"/>
          <w:sz w:val="24"/>
          <w:szCs w:val="24"/>
        </w:rPr>
        <w:t xml:space="preserve"> Центра и </w:t>
      </w:r>
      <w:r w:rsidR="0027027D" w:rsidRPr="005B2899">
        <w:rPr>
          <w:rFonts w:ascii="Arial" w:hAnsi="Arial" w:cs="Arial"/>
          <w:sz w:val="24"/>
          <w:szCs w:val="24"/>
        </w:rPr>
        <w:t>ответственного за работу по профилактике коррупционных правонарушений</w:t>
      </w:r>
      <w:r w:rsidRPr="005B2899">
        <w:rPr>
          <w:rFonts w:ascii="Arial" w:hAnsi="Arial" w:cs="Arial"/>
          <w:sz w:val="24"/>
          <w:szCs w:val="24"/>
        </w:rPr>
        <w:t xml:space="preserve"> о случаях склонения его к совершению коррупционных правонарушений;</w:t>
      </w:r>
    </w:p>
    <w:p w14:paraId="0E3649A2" w14:textId="39F71B97" w:rsidR="00F611FB" w:rsidRPr="005B2899" w:rsidRDefault="00F611FB" w:rsidP="00F611FB">
      <w:pPr>
        <w:pStyle w:val="af1"/>
        <w:numPr>
          <w:ilvl w:val="0"/>
          <w:numId w:val="22"/>
        </w:numPr>
        <w:spacing w:line="26" w:lineRule="atLeast"/>
        <w:ind w:firstLine="774"/>
        <w:jc w:val="both"/>
        <w:rPr>
          <w:rFonts w:ascii="Arial" w:hAnsi="Arial" w:cs="Arial"/>
          <w:sz w:val="24"/>
          <w:szCs w:val="24"/>
        </w:rPr>
      </w:pPr>
      <w:r w:rsidRPr="005B2899">
        <w:rPr>
          <w:rFonts w:ascii="Arial" w:hAnsi="Arial" w:cs="Arial"/>
          <w:sz w:val="24"/>
          <w:szCs w:val="24"/>
        </w:rPr>
        <w:t xml:space="preserve">незамедлительно информировать </w:t>
      </w:r>
      <w:r w:rsidR="00FC1667" w:rsidRPr="005B2899">
        <w:rPr>
          <w:rFonts w:ascii="Arial" w:hAnsi="Arial" w:cs="Arial"/>
          <w:sz w:val="24"/>
          <w:szCs w:val="24"/>
        </w:rPr>
        <w:t>директора</w:t>
      </w:r>
      <w:r w:rsidRPr="005B2899">
        <w:rPr>
          <w:rFonts w:ascii="Arial" w:hAnsi="Arial" w:cs="Arial"/>
          <w:sz w:val="24"/>
          <w:szCs w:val="24"/>
        </w:rPr>
        <w:t xml:space="preserve"> Центра и </w:t>
      </w:r>
      <w:r w:rsidR="00B6723A" w:rsidRPr="005B2899">
        <w:rPr>
          <w:rFonts w:ascii="Arial" w:hAnsi="Arial" w:cs="Arial"/>
          <w:sz w:val="24"/>
          <w:szCs w:val="24"/>
        </w:rPr>
        <w:t>ответственного за работу по профилактике коррупционных правонарушений</w:t>
      </w:r>
      <w:r w:rsidRPr="005B2899">
        <w:rPr>
          <w:rFonts w:ascii="Arial" w:hAnsi="Arial" w:cs="Arial"/>
          <w:sz w:val="24"/>
          <w:szCs w:val="24"/>
        </w:rPr>
        <w:t xml:space="preserve"> о ставших известными ему случаях совершения коррупционных правонарушений другими работниками </w:t>
      </w:r>
      <w:r w:rsidR="00FC1667" w:rsidRPr="005B2899">
        <w:rPr>
          <w:rFonts w:ascii="Arial" w:hAnsi="Arial" w:cs="Arial"/>
          <w:sz w:val="24"/>
          <w:szCs w:val="24"/>
        </w:rPr>
        <w:t>Центра</w:t>
      </w:r>
      <w:r w:rsidRPr="005B2899">
        <w:rPr>
          <w:rFonts w:ascii="Arial" w:hAnsi="Arial" w:cs="Arial"/>
          <w:sz w:val="24"/>
          <w:szCs w:val="24"/>
        </w:rPr>
        <w:t>;</w:t>
      </w:r>
    </w:p>
    <w:p w14:paraId="53B39488" w14:textId="3BBB4E80" w:rsidR="00F611FB" w:rsidRPr="005B2899" w:rsidRDefault="00F611FB" w:rsidP="00F611FB">
      <w:pPr>
        <w:pStyle w:val="af1"/>
        <w:numPr>
          <w:ilvl w:val="0"/>
          <w:numId w:val="22"/>
        </w:numPr>
        <w:spacing w:line="26" w:lineRule="atLeast"/>
        <w:ind w:firstLine="774"/>
        <w:jc w:val="both"/>
        <w:rPr>
          <w:rFonts w:ascii="Arial" w:hAnsi="Arial" w:cs="Arial"/>
          <w:sz w:val="24"/>
          <w:szCs w:val="24"/>
        </w:rPr>
      </w:pPr>
      <w:r w:rsidRPr="005B2899">
        <w:rPr>
          <w:rFonts w:ascii="Arial" w:hAnsi="Arial" w:cs="Arial"/>
          <w:sz w:val="24"/>
          <w:szCs w:val="24"/>
        </w:rPr>
        <w:t xml:space="preserve">сообщить </w:t>
      </w:r>
      <w:r w:rsidR="00C2182C" w:rsidRPr="005B2899">
        <w:rPr>
          <w:rFonts w:ascii="Arial" w:hAnsi="Arial" w:cs="Arial"/>
          <w:sz w:val="24"/>
          <w:szCs w:val="24"/>
        </w:rPr>
        <w:t>директора</w:t>
      </w:r>
      <w:r w:rsidRPr="005B2899">
        <w:rPr>
          <w:rFonts w:ascii="Arial" w:hAnsi="Arial" w:cs="Arial"/>
          <w:sz w:val="24"/>
          <w:szCs w:val="24"/>
        </w:rPr>
        <w:t xml:space="preserve"> </w:t>
      </w:r>
      <w:r w:rsidR="00FC1667" w:rsidRPr="005B2899">
        <w:rPr>
          <w:rFonts w:ascii="Arial" w:hAnsi="Arial" w:cs="Arial"/>
          <w:sz w:val="24"/>
          <w:szCs w:val="24"/>
        </w:rPr>
        <w:t>Центра</w:t>
      </w:r>
      <w:r w:rsidRPr="005B2899">
        <w:rPr>
          <w:rFonts w:ascii="Arial" w:hAnsi="Arial" w:cs="Arial"/>
          <w:sz w:val="24"/>
          <w:szCs w:val="24"/>
        </w:rPr>
        <w:t xml:space="preserve"> и </w:t>
      </w:r>
      <w:r w:rsidR="00BB780C" w:rsidRPr="005B2899">
        <w:rPr>
          <w:rFonts w:ascii="Arial" w:hAnsi="Arial" w:cs="Arial"/>
          <w:sz w:val="24"/>
          <w:szCs w:val="24"/>
        </w:rPr>
        <w:t>ответственного за работу по профилактике коррупционных правонарушений</w:t>
      </w:r>
      <w:r w:rsidRPr="005B2899">
        <w:rPr>
          <w:rFonts w:ascii="Arial" w:hAnsi="Arial" w:cs="Arial"/>
          <w:sz w:val="24"/>
          <w:szCs w:val="24"/>
        </w:rPr>
        <w:t xml:space="preserve"> о возникшем конфликте интересов либо о возможности его возникновения.</w:t>
      </w:r>
    </w:p>
    <w:p w14:paraId="64A55B3A" w14:textId="36A9AA8B" w:rsidR="009D1E27" w:rsidRPr="005B2899" w:rsidRDefault="009D1E27" w:rsidP="00FC16F0">
      <w:pPr>
        <w:pStyle w:val="2"/>
        <w:tabs>
          <w:tab w:val="left" w:pos="1276"/>
          <w:tab w:val="left" w:pos="1400"/>
        </w:tabs>
        <w:spacing w:after="0" w:line="240" w:lineRule="auto"/>
        <w:ind w:left="426" w:right="57" w:firstLine="708"/>
        <w:jc w:val="both"/>
        <w:rPr>
          <w:rFonts w:ascii="Arial" w:hAnsi="Arial" w:cs="Arial"/>
          <w:spacing w:val="0"/>
          <w:sz w:val="24"/>
          <w:szCs w:val="24"/>
        </w:rPr>
      </w:pPr>
    </w:p>
    <w:p w14:paraId="6CF5FCC3" w14:textId="13DDB3A3" w:rsidR="00C2182C" w:rsidRPr="00574ACD" w:rsidRDefault="009D1E27" w:rsidP="003C08BB">
      <w:pPr>
        <w:spacing w:after="200" w:line="26" w:lineRule="atLeast"/>
        <w:ind w:left="426" w:firstLine="708"/>
        <w:jc w:val="both"/>
        <w:rPr>
          <w:rFonts w:ascii="Arial" w:eastAsia="Times New Roman" w:hAnsi="Arial" w:cs="Arial"/>
          <w:b/>
          <w:spacing w:val="0"/>
        </w:rPr>
      </w:pPr>
      <w:bookmarkStart w:id="2" w:name="sub_7"/>
      <w:r w:rsidRPr="00574ACD">
        <w:rPr>
          <w:rFonts w:ascii="Arial" w:eastAsiaTheme="minorEastAsia" w:hAnsi="Arial" w:cs="Arial"/>
          <w:b/>
          <w:spacing w:val="0"/>
        </w:rPr>
        <w:t xml:space="preserve">8. </w:t>
      </w:r>
      <w:r w:rsidR="00C2182C" w:rsidRPr="00574ACD">
        <w:rPr>
          <w:rFonts w:ascii="Arial" w:eastAsia="Times New Roman" w:hAnsi="Arial" w:cs="Arial"/>
          <w:b/>
          <w:spacing w:val="0"/>
        </w:rPr>
        <w:t>Реализуемые Центром антикоррупционные мероприятия и  процедуры, порядок их выполнения</w:t>
      </w:r>
    </w:p>
    <w:p w14:paraId="7098F45A" w14:textId="083F6264" w:rsidR="00206FAF" w:rsidRPr="005B2899" w:rsidRDefault="00676040" w:rsidP="008C7021">
      <w:pPr>
        <w:ind w:left="425" w:firstLine="709"/>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 xml:space="preserve">.1. Работа по предупреждению коррупции в </w:t>
      </w:r>
      <w:r w:rsidR="003060FD" w:rsidRPr="005B2899">
        <w:rPr>
          <w:rFonts w:ascii="Arial" w:hAnsi="Arial" w:cs="Arial"/>
          <w:spacing w:val="0"/>
        </w:rPr>
        <w:t>Центре</w:t>
      </w:r>
      <w:r w:rsidR="00206FAF" w:rsidRPr="005B2899">
        <w:rPr>
          <w:rFonts w:ascii="Arial" w:hAnsi="Arial" w:cs="Arial"/>
          <w:spacing w:val="0"/>
        </w:rPr>
        <w:t xml:space="preserve">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антикоррупционные мероприятия и процедуры.</w:t>
      </w:r>
    </w:p>
    <w:p w14:paraId="3F10B04E" w14:textId="166D83F2" w:rsidR="00206FAF" w:rsidRPr="005B2899" w:rsidRDefault="00676040" w:rsidP="008C7021">
      <w:pPr>
        <w:ind w:left="425" w:firstLine="709"/>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 xml:space="preserve">.1.1. </w:t>
      </w:r>
      <w:bookmarkStart w:id="3" w:name="_Toc424284816"/>
      <w:bookmarkStart w:id="4" w:name="sub_8"/>
      <w:r w:rsidR="00206FAF" w:rsidRPr="005B2899">
        <w:rPr>
          <w:rFonts w:ascii="Arial" w:hAnsi="Arial" w:cs="Arial"/>
          <w:spacing w:val="0"/>
        </w:rPr>
        <w:t xml:space="preserve">Внедрение стандартов поведения работников </w:t>
      </w:r>
      <w:bookmarkEnd w:id="3"/>
      <w:r w:rsidR="003060FD" w:rsidRPr="005B2899">
        <w:rPr>
          <w:rFonts w:ascii="Arial" w:hAnsi="Arial" w:cs="Arial"/>
          <w:spacing w:val="0"/>
        </w:rPr>
        <w:t>Центра.</w:t>
      </w:r>
    </w:p>
    <w:bookmarkEnd w:id="4"/>
    <w:p w14:paraId="7E486E1C" w14:textId="60290F88" w:rsidR="00206FAF" w:rsidRPr="005B2899" w:rsidRDefault="00206FAF" w:rsidP="008C7021">
      <w:pPr>
        <w:ind w:left="425" w:firstLine="709"/>
        <w:jc w:val="both"/>
        <w:rPr>
          <w:rFonts w:ascii="Arial" w:hAnsi="Arial" w:cs="Arial"/>
          <w:spacing w:val="0"/>
        </w:rPr>
      </w:pPr>
      <w:r w:rsidRPr="005B2899">
        <w:rPr>
          <w:rFonts w:ascii="Arial" w:hAnsi="Arial" w:cs="Arial"/>
          <w:spacing w:val="0"/>
        </w:rPr>
        <w:t xml:space="preserve">В целях внедрения антикоррупционных стандартов поведения работников в </w:t>
      </w:r>
      <w:r w:rsidR="003060FD" w:rsidRPr="005B2899">
        <w:rPr>
          <w:rFonts w:ascii="Arial" w:hAnsi="Arial" w:cs="Arial"/>
          <w:spacing w:val="0"/>
        </w:rPr>
        <w:t>Центре</w:t>
      </w:r>
      <w:r w:rsidRPr="005B2899">
        <w:rPr>
          <w:rFonts w:ascii="Arial" w:hAnsi="Arial" w:cs="Arial"/>
          <w:spacing w:val="0"/>
        </w:rPr>
        <w:t xml:space="preserve">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w:t>
      </w:r>
      <w:r w:rsidR="003060FD" w:rsidRPr="005B2899">
        <w:rPr>
          <w:rFonts w:ascii="Arial" w:hAnsi="Arial" w:cs="Arial"/>
          <w:spacing w:val="0"/>
        </w:rPr>
        <w:t>Центра</w:t>
      </w:r>
      <w:r w:rsidRPr="005B2899">
        <w:rPr>
          <w:rFonts w:ascii="Arial" w:hAnsi="Arial" w:cs="Arial"/>
          <w:spacing w:val="0"/>
        </w:rPr>
        <w:t>.</w:t>
      </w:r>
    </w:p>
    <w:p w14:paraId="3BB516D7" w14:textId="18EDDEB1" w:rsidR="00206FAF" w:rsidRPr="005B2899" w:rsidRDefault="00206FAF" w:rsidP="008C7021">
      <w:pPr>
        <w:ind w:left="425" w:firstLine="709"/>
        <w:jc w:val="both"/>
        <w:rPr>
          <w:rFonts w:ascii="Arial" w:hAnsi="Arial" w:cs="Arial"/>
          <w:spacing w:val="0"/>
        </w:rPr>
      </w:pPr>
      <w:r w:rsidRPr="005B2899">
        <w:rPr>
          <w:rFonts w:ascii="Arial" w:hAnsi="Arial" w:cs="Arial"/>
          <w:spacing w:val="0"/>
        </w:rPr>
        <w:t xml:space="preserve">Общие правила и принципы поведения закреплены в Кодексе этики и служебного поведения работников </w:t>
      </w:r>
      <w:r w:rsidR="003060FD" w:rsidRPr="005B2899">
        <w:rPr>
          <w:rFonts w:ascii="Arial" w:hAnsi="Arial" w:cs="Arial"/>
          <w:spacing w:val="0"/>
        </w:rPr>
        <w:t>Центра</w:t>
      </w:r>
      <w:r w:rsidRPr="005B2899">
        <w:rPr>
          <w:rFonts w:ascii="Arial" w:hAnsi="Arial" w:cs="Arial"/>
          <w:spacing w:val="0"/>
        </w:rPr>
        <w:t>.</w:t>
      </w:r>
    </w:p>
    <w:p w14:paraId="2D3A1AE3" w14:textId="77777777" w:rsidR="00206FAF" w:rsidRPr="005B2899" w:rsidRDefault="00206FAF" w:rsidP="00676040">
      <w:pPr>
        <w:pStyle w:val="a7"/>
        <w:spacing w:line="26" w:lineRule="atLeast"/>
        <w:ind w:left="426" w:firstLine="708"/>
        <w:jc w:val="both"/>
        <w:rPr>
          <w:rFonts w:ascii="Arial" w:hAnsi="Arial" w:cs="Arial"/>
          <w:spacing w:val="0"/>
        </w:rPr>
      </w:pPr>
    </w:p>
    <w:p w14:paraId="292635B5" w14:textId="73288529" w:rsidR="00206FAF" w:rsidRPr="005B2899" w:rsidRDefault="00676040" w:rsidP="00676040">
      <w:pPr>
        <w:spacing w:after="180" w:line="26" w:lineRule="atLeast"/>
        <w:ind w:left="426" w:firstLine="708"/>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 xml:space="preserve">.1.2. Антикоррупционное просвещение работников </w:t>
      </w:r>
      <w:r w:rsidR="003060FD" w:rsidRPr="005B2899">
        <w:rPr>
          <w:rFonts w:ascii="Arial" w:hAnsi="Arial" w:cs="Arial"/>
          <w:spacing w:val="0"/>
        </w:rPr>
        <w:t>Центра</w:t>
      </w:r>
      <w:r w:rsidR="00206FAF" w:rsidRPr="005B2899">
        <w:rPr>
          <w:rFonts w:ascii="Arial" w:hAnsi="Arial" w:cs="Arial"/>
          <w:spacing w:val="0"/>
        </w:rPr>
        <w:t>.</w:t>
      </w:r>
    </w:p>
    <w:p w14:paraId="39E71FEB" w14:textId="4A523A15" w:rsidR="00206FAF" w:rsidRPr="005B2899" w:rsidRDefault="00206FAF" w:rsidP="00676040">
      <w:pPr>
        <w:pStyle w:val="af1"/>
        <w:spacing w:line="26" w:lineRule="atLeast"/>
        <w:ind w:left="426" w:firstLine="708"/>
        <w:jc w:val="both"/>
        <w:rPr>
          <w:rFonts w:ascii="Arial" w:hAnsi="Arial" w:cs="Arial"/>
          <w:sz w:val="24"/>
          <w:szCs w:val="24"/>
        </w:rPr>
      </w:pPr>
      <w:r w:rsidRPr="005B2899">
        <w:rPr>
          <w:rFonts w:ascii="Arial" w:hAnsi="Arial" w:cs="Arial"/>
          <w:sz w:val="24"/>
          <w:szCs w:val="24"/>
        </w:rPr>
        <w:t xml:space="preserve">Антикоррупционное просвещение работников </w:t>
      </w:r>
      <w:r w:rsidR="003060FD" w:rsidRPr="005B2899">
        <w:rPr>
          <w:rFonts w:ascii="Arial" w:hAnsi="Arial" w:cs="Arial"/>
          <w:sz w:val="24"/>
          <w:szCs w:val="24"/>
        </w:rPr>
        <w:t>Центра</w:t>
      </w:r>
      <w:r w:rsidRPr="005B2899">
        <w:rPr>
          <w:rFonts w:ascii="Arial" w:hAnsi="Arial" w:cs="Arial"/>
          <w:sz w:val="24"/>
          <w:szCs w:val="24"/>
        </w:rPr>
        <w:t xml:space="preserve">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0453DA" w:rsidRPr="005B2899">
        <w:rPr>
          <w:rFonts w:ascii="Arial" w:hAnsi="Arial" w:cs="Arial"/>
          <w:sz w:val="24"/>
          <w:szCs w:val="24"/>
        </w:rPr>
        <w:t>Центра</w:t>
      </w:r>
      <w:r w:rsidRPr="005B2899">
        <w:rPr>
          <w:rFonts w:ascii="Arial" w:hAnsi="Arial" w:cs="Arial"/>
          <w:sz w:val="24"/>
          <w:szCs w:val="24"/>
        </w:rPr>
        <w:t xml:space="preserve"> на плановой основе посредством антикоррупционного образования и антикоррупционного консультирования. </w:t>
      </w:r>
    </w:p>
    <w:p w14:paraId="39EEA222" w14:textId="2D3D57BF" w:rsidR="00EF2321" w:rsidRPr="005B2899" w:rsidRDefault="00EF2321" w:rsidP="00676040">
      <w:pPr>
        <w:pStyle w:val="af1"/>
        <w:spacing w:line="26" w:lineRule="atLeast"/>
        <w:ind w:left="426" w:firstLine="708"/>
        <w:jc w:val="both"/>
        <w:rPr>
          <w:rFonts w:ascii="Arial" w:hAnsi="Arial" w:cs="Arial"/>
          <w:sz w:val="24"/>
          <w:szCs w:val="24"/>
        </w:rPr>
      </w:pPr>
      <w:r w:rsidRPr="005B2899">
        <w:rPr>
          <w:rFonts w:ascii="Arial" w:hAnsi="Arial" w:cs="Arial"/>
          <w:sz w:val="24"/>
          <w:szCs w:val="24"/>
        </w:rPr>
        <w:t>Антикоррупционное образование работников Центра осуществляется лиц</w:t>
      </w:r>
      <w:r w:rsidR="00D55E68" w:rsidRPr="005B2899">
        <w:rPr>
          <w:rFonts w:ascii="Arial" w:hAnsi="Arial" w:cs="Arial"/>
          <w:sz w:val="24"/>
          <w:szCs w:val="24"/>
        </w:rPr>
        <w:t>ом</w:t>
      </w:r>
      <w:r w:rsidRPr="005B2899">
        <w:rPr>
          <w:rFonts w:ascii="Arial" w:hAnsi="Arial" w:cs="Arial"/>
          <w:sz w:val="24"/>
          <w:szCs w:val="24"/>
        </w:rPr>
        <w:t xml:space="preserve">, ответственным за профилактику коррупционных правонарушений, в </w:t>
      </w:r>
      <w:r w:rsidR="00D55E68" w:rsidRPr="005B2899">
        <w:rPr>
          <w:rFonts w:ascii="Arial" w:hAnsi="Arial" w:cs="Arial"/>
          <w:sz w:val="24"/>
          <w:szCs w:val="24"/>
        </w:rPr>
        <w:t>Центре</w:t>
      </w:r>
      <w:r w:rsidRPr="005B2899">
        <w:rPr>
          <w:rFonts w:ascii="Arial" w:hAnsi="Arial" w:cs="Arial"/>
          <w:sz w:val="24"/>
          <w:szCs w:val="24"/>
        </w:rPr>
        <w:t xml:space="preserve"> ежегодно, а для вновь принятых работников – также при приеме на работу. </w:t>
      </w:r>
    </w:p>
    <w:p w14:paraId="72A09875" w14:textId="6A96E57B" w:rsidR="00206FAF" w:rsidRPr="005B2899" w:rsidRDefault="00206FAF" w:rsidP="00676040">
      <w:pPr>
        <w:pStyle w:val="af1"/>
        <w:spacing w:line="26" w:lineRule="atLeast"/>
        <w:ind w:left="426" w:firstLine="708"/>
        <w:jc w:val="both"/>
        <w:rPr>
          <w:rFonts w:ascii="Arial" w:hAnsi="Arial" w:cs="Arial"/>
          <w:sz w:val="24"/>
          <w:szCs w:val="24"/>
        </w:rPr>
      </w:pPr>
      <w:r w:rsidRPr="005B2899">
        <w:rPr>
          <w:rFonts w:ascii="Arial" w:hAnsi="Arial" w:cs="Arial"/>
          <w:sz w:val="24"/>
          <w:szCs w:val="24"/>
        </w:rPr>
        <w:t>Антикоррупционное консультирование осуществляется в индивидуальном порядке должностным лиц</w:t>
      </w:r>
      <w:r w:rsidR="005905C2" w:rsidRPr="005B2899">
        <w:rPr>
          <w:rFonts w:ascii="Arial" w:hAnsi="Arial" w:cs="Arial"/>
          <w:sz w:val="24"/>
          <w:szCs w:val="24"/>
        </w:rPr>
        <w:t>ом</w:t>
      </w:r>
      <w:r w:rsidRPr="005B2899">
        <w:rPr>
          <w:rFonts w:ascii="Arial" w:hAnsi="Arial" w:cs="Arial"/>
          <w:sz w:val="24"/>
          <w:szCs w:val="24"/>
        </w:rPr>
        <w:t xml:space="preserve"> </w:t>
      </w:r>
      <w:r w:rsidR="00DF722B" w:rsidRPr="005B2899">
        <w:rPr>
          <w:rFonts w:ascii="Arial" w:hAnsi="Arial" w:cs="Arial"/>
          <w:sz w:val="24"/>
          <w:szCs w:val="24"/>
        </w:rPr>
        <w:t>Центра</w:t>
      </w:r>
      <w:r w:rsidRPr="005B2899">
        <w:rPr>
          <w:rFonts w:ascii="Arial" w:hAnsi="Arial" w:cs="Arial"/>
          <w:sz w:val="24"/>
          <w:szCs w:val="24"/>
        </w:rPr>
        <w:t xml:space="preserve">, ответственным за реализацию антикоррупционной политики </w:t>
      </w:r>
      <w:r w:rsidR="004C2BF8" w:rsidRPr="005B2899">
        <w:rPr>
          <w:rFonts w:ascii="Arial" w:hAnsi="Arial" w:cs="Arial"/>
          <w:sz w:val="24"/>
          <w:szCs w:val="24"/>
        </w:rPr>
        <w:t>Центра</w:t>
      </w:r>
      <w:r w:rsidRPr="005B2899">
        <w:rPr>
          <w:rFonts w:ascii="Arial" w:hAnsi="Arial" w:cs="Arial"/>
          <w:sz w:val="24"/>
          <w:szCs w:val="24"/>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1605AD4D" w14:textId="77777777" w:rsidR="00206FAF" w:rsidRPr="005B2899" w:rsidRDefault="00206FAF" w:rsidP="00676040">
      <w:pPr>
        <w:pStyle w:val="af1"/>
        <w:spacing w:line="26" w:lineRule="atLeast"/>
        <w:ind w:left="426" w:firstLine="708"/>
        <w:jc w:val="both"/>
        <w:rPr>
          <w:rFonts w:ascii="Arial" w:hAnsi="Arial" w:cs="Arial"/>
          <w:sz w:val="24"/>
          <w:szCs w:val="24"/>
        </w:rPr>
      </w:pPr>
    </w:p>
    <w:p w14:paraId="72D632EB" w14:textId="2D14073B" w:rsidR="00206FAF" w:rsidRPr="005B2899" w:rsidRDefault="00F451A7" w:rsidP="00676040">
      <w:pPr>
        <w:spacing w:after="180" w:line="26" w:lineRule="atLeast"/>
        <w:ind w:left="426" w:firstLine="708"/>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w:t>
      </w:r>
      <w:bookmarkStart w:id="5" w:name="_Toc424284817"/>
      <w:bookmarkStart w:id="6" w:name="sub_9"/>
      <w:r w:rsidR="00206FAF" w:rsidRPr="005B2899">
        <w:rPr>
          <w:rFonts w:ascii="Arial" w:hAnsi="Arial" w:cs="Arial"/>
          <w:spacing w:val="0"/>
        </w:rPr>
        <w:t>1.3. Урегулирование конфликта интересов</w:t>
      </w:r>
      <w:bookmarkEnd w:id="5"/>
      <w:r w:rsidR="00206FAF" w:rsidRPr="005B2899">
        <w:rPr>
          <w:rFonts w:ascii="Arial" w:hAnsi="Arial" w:cs="Arial"/>
          <w:spacing w:val="0"/>
        </w:rPr>
        <w:t>.</w:t>
      </w:r>
    </w:p>
    <w:p w14:paraId="0A67571F" w14:textId="1E1819E6" w:rsidR="00A83D5C" w:rsidRPr="005B2899" w:rsidRDefault="00A83D5C" w:rsidP="00676040">
      <w:pPr>
        <w:widowControl/>
        <w:spacing w:after="100" w:line="26" w:lineRule="atLeast"/>
        <w:ind w:left="426" w:firstLine="708"/>
        <w:jc w:val="both"/>
        <w:rPr>
          <w:rFonts w:ascii="Arial" w:eastAsia="Times New Roman" w:hAnsi="Arial" w:cs="Arial"/>
          <w:spacing w:val="0"/>
        </w:rPr>
      </w:pPr>
      <w:bookmarkStart w:id="7" w:name="_Toc424284818"/>
      <w:r w:rsidRPr="005B2899">
        <w:rPr>
          <w:rFonts w:ascii="Arial" w:eastAsia="Times New Roman" w:hAnsi="Arial" w:cs="Arial"/>
          <w:spacing w:val="0"/>
        </w:rPr>
        <w:t>В основу работы по урегулированию конфликта интересов в Центре положены следующие принципы:</w:t>
      </w:r>
    </w:p>
    <w:p w14:paraId="3985FCBB" w14:textId="77777777" w:rsidR="00A83D5C" w:rsidRPr="005B2899" w:rsidRDefault="00A83D5C" w:rsidP="00676040">
      <w:pPr>
        <w:widowControl/>
        <w:numPr>
          <w:ilvl w:val="0"/>
          <w:numId w:val="29"/>
        </w:numPr>
        <w:spacing w:line="26" w:lineRule="atLeast"/>
        <w:ind w:left="426" w:firstLine="708"/>
        <w:contextualSpacing/>
        <w:jc w:val="both"/>
        <w:rPr>
          <w:rFonts w:ascii="Arial" w:eastAsia="Times New Roman" w:hAnsi="Arial" w:cs="Arial"/>
          <w:spacing w:val="0"/>
        </w:rPr>
      </w:pPr>
      <w:r w:rsidRPr="005B2899">
        <w:rPr>
          <w:rFonts w:ascii="Arial" w:eastAsia="Times New Roman" w:hAnsi="Arial" w:cs="Arial"/>
          <w:spacing w:val="0"/>
        </w:rPr>
        <w:t xml:space="preserve">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14:paraId="643D5BD0" w14:textId="11975B1A" w:rsidR="00A83D5C" w:rsidRPr="005B2899" w:rsidRDefault="00A83D5C" w:rsidP="00676040">
      <w:pPr>
        <w:widowControl/>
        <w:numPr>
          <w:ilvl w:val="0"/>
          <w:numId w:val="29"/>
        </w:numPr>
        <w:spacing w:line="26" w:lineRule="atLeast"/>
        <w:ind w:left="426" w:firstLine="708"/>
        <w:contextualSpacing/>
        <w:jc w:val="both"/>
        <w:rPr>
          <w:rFonts w:ascii="Arial" w:eastAsia="Times New Roman" w:hAnsi="Arial" w:cs="Arial"/>
          <w:spacing w:val="0"/>
        </w:rPr>
      </w:pPr>
      <w:r w:rsidRPr="005B2899">
        <w:rPr>
          <w:rFonts w:ascii="Arial" w:eastAsia="Times New Roman" w:hAnsi="Arial" w:cs="Arial"/>
          <w:spacing w:val="0"/>
        </w:rPr>
        <w:t xml:space="preserve">индивидуальное рассмотрение и оценка репутационных рисков для Центра при выявлении каждого конфликта интересов и его урегулировании; </w:t>
      </w:r>
    </w:p>
    <w:p w14:paraId="20F81826" w14:textId="77777777" w:rsidR="00A83D5C" w:rsidRPr="005B2899" w:rsidRDefault="00A83D5C" w:rsidP="00676040">
      <w:pPr>
        <w:widowControl/>
        <w:numPr>
          <w:ilvl w:val="0"/>
          <w:numId w:val="29"/>
        </w:numPr>
        <w:spacing w:line="26" w:lineRule="atLeast"/>
        <w:ind w:left="426" w:firstLine="708"/>
        <w:contextualSpacing/>
        <w:jc w:val="both"/>
        <w:rPr>
          <w:rFonts w:ascii="Arial" w:eastAsia="Times New Roman" w:hAnsi="Arial" w:cs="Arial"/>
          <w:spacing w:val="0"/>
        </w:rPr>
      </w:pPr>
      <w:r w:rsidRPr="005B2899">
        <w:rPr>
          <w:rFonts w:ascii="Arial" w:eastAsia="Times New Roman" w:hAnsi="Arial" w:cs="Arial"/>
          <w:spacing w:val="0"/>
        </w:rPr>
        <w:t>конфиденциальность процесса раскрытия сведений о конфликте интересов;</w:t>
      </w:r>
    </w:p>
    <w:p w14:paraId="68C33E9F" w14:textId="1B343D70" w:rsidR="00A83D5C" w:rsidRPr="005B2899" w:rsidRDefault="00A83D5C" w:rsidP="00676040">
      <w:pPr>
        <w:widowControl/>
        <w:numPr>
          <w:ilvl w:val="0"/>
          <w:numId w:val="29"/>
        </w:numPr>
        <w:spacing w:after="220" w:line="26" w:lineRule="atLeast"/>
        <w:ind w:left="426" w:firstLine="708"/>
        <w:contextualSpacing/>
        <w:jc w:val="both"/>
        <w:rPr>
          <w:rFonts w:ascii="Arial" w:eastAsia="Times New Roman" w:hAnsi="Arial" w:cs="Arial"/>
          <w:spacing w:val="0"/>
        </w:rPr>
      </w:pPr>
      <w:r w:rsidRPr="005B2899">
        <w:rPr>
          <w:rFonts w:ascii="Arial" w:eastAsia="Times New Roman" w:hAnsi="Arial" w:cs="Arial"/>
          <w:spacing w:val="0"/>
        </w:rPr>
        <w:t xml:space="preserve">защита работника </w:t>
      </w:r>
      <w:r w:rsidR="000A51B6" w:rsidRPr="005B2899">
        <w:rPr>
          <w:rFonts w:ascii="Arial" w:eastAsia="Times New Roman" w:hAnsi="Arial" w:cs="Arial"/>
          <w:spacing w:val="0"/>
        </w:rPr>
        <w:t>Центра</w:t>
      </w:r>
      <w:r w:rsidRPr="005B2899">
        <w:rPr>
          <w:rFonts w:ascii="Arial" w:eastAsia="Times New Roman" w:hAnsi="Arial" w:cs="Arial"/>
          <w:spacing w:val="0"/>
        </w:rPr>
        <w:t xml:space="preserve"> от преследования в связи с сообщением о конфликте интересов, который был своевременно раскрыт работником </w:t>
      </w:r>
      <w:r w:rsidR="00CC3281" w:rsidRPr="005B2899">
        <w:rPr>
          <w:rFonts w:ascii="Arial" w:eastAsia="Times New Roman" w:hAnsi="Arial" w:cs="Arial"/>
          <w:spacing w:val="0"/>
        </w:rPr>
        <w:t>Центра</w:t>
      </w:r>
      <w:r w:rsidRPr="005B2899">
        <w:rPr>
          <w:rFonts w:ascii="Arial" w:eastAsia="Times New Roman" w:hAnsi="Arial" w:cs="Arial"/>
          <w:spacing w:val="0"/>
        </w:rPr>
        <w:t xml:space="preserve"> и урегулирован (предотвращен) </w:t>
      </w:r>
      <w:r w:rsidR="00CC3281" w:rsidRPr="005B2899">
        <w:rPr>
          <w:rFonts w:ascii="Arial" w:eastAsia="Times New Roman" w:hAnsi="Arial" w:cs="Arial"/>
          <w:spacing w:val="0"/>
        </w:rPr>
        <w:t>Центром</w:t>
      </w:r>
      <w:r w:rsidRPr="005B2899">
        <w:rPr>
          <w:rFonts w:ascii="Arial" w:eastAsia="Times New Roman" w:hAnsi="Arial" w:cs="Arial"/>
          <w:spacing w:val="0"/>
        </w:rPr>
        <w:t>.</w:t>
      </w:r>
    </w:p>
    <w:p w14:paraId="25464B48" w14:textId="72AECF70" w:rsidR="00A83D5C" w:rsidRPr="005B2899" w:rsidRDefault="00A83D5C" w:rsidP="00676040">
      <w:pPr>
        <w:widowControl/>
        <w:tabs>
          <w:tab w:val="left" w:pos="567"/>
          <w:tab w:val="left" w:pos="1276"/>
        </w:tabs>
        <w:autoSpaceDE w:val="0"/>
        <w:autoSpaceDN w:val="0"/>
        <w:adjustRightInd w:val="0"/>
        <w:spacing w:line="26" w:lineRule="atLeast"/>
        <w:ind w:left="426" w:firstLine="708"/>
        <w:jc w:val="both"/>
        <w:rPr>
          <w:rFonts w:ascii="Arial" w:eastAsia="Times New Roman" w:hAnsi="Arial" w:cs="Arial"/>
          <w:spacing w:val="0"/>
          <w:kern w:val="26"/>
        </w:rPr>
      </w:pPr>
      <w:r w:rsidRPr="005B2899">
        <w:rPr>
          <w:rFonts w:ascii="Arial" w:eastAsia="Times New Roman" w:hAnsi="Arial" w:cs="Arial"/>
          <w:spacing w:val="0"/>
          <w:kern w:val="26"/>
        </w:rPr>
        <w:t xml:space="preserve">Работник </w:t>
      </w:r>
      <w:r w:rsidR="00890C64" w:rsidRPr="005B2899">
        <w:rPr>
          <w:rFonts w:ascii="Arial" w:eastAsia="Times New Roman" w:hAnsi="Arial" w:cs="Arial"/>
          <w:spacing w:val="0"/>
          <w:kern w:val="26"/>
        </w:rPr>
        <w:t>Центра</w:t>
      </w:r>
      <w:r w:rsidRPr="005B2899">
        <w:rPr>
          <w:rFonts w:ascii="Arial" w:eastAsia="Times New Roman" w:hAnsi="Arial" w:cs="Arial"/>
          <w:spacing w:val="0"/>
          <w:kern w:val="26"/>
        </w:rPr>
        <w:t xml:space="preserve"> обязан принимать меры по недопущению любой возможности возникновения конфликта интересов. </w:t>
      </w:r>
    </w:p>
    <w:p w14:paraId="14C2C3C1" w14:textId="02D88E22" w:rsidR="00A83D5C" w:rsidRPr="005B2899" w:rsidRDefault="00A83D5C" w:rsidP="00676040">
      <w:pPr>
        <w:widowControl/>
        <w:spacing w:after="200" w:line="26" w:lineRule="atLeast"/>
        <w:ind w:left="426" w:firstLine="708"/>
        <w:jc w:val="both"/>
        <w:rPr>
          <w:rFonts w:ascii="Arial" w:eastAsia="Times New Roman" w:hAnsi="Arial" w:cs="Arial"/>
          <w:bCs/>
          <w:spacing w:val="0"/>
        </w:rPr>
      </w:pPr>
      <w:r w:rsidRPr="005B2899">
        <w:rPr>
          <w:rFonts w:ascii="Arial" w:eastAsia="Times New Roman" w:hAnsi="Arial" w:cs="Arial"/>
          <w:spacing w:val="0"/>
        </w:rPr>
        <w:t xml:space="preserve">Порядок выявления и урегулирования конфликта интересов в </w:t>
      </w:r>
      <w:r w:rsidR="00C67249" w:rsidRPr="005B2899">
        <w:rPr>
          <w:rFonts w:ascii="Arial" w:eastAsia="Times New Roman" w:hAnsi="Arial" w:cs="Arial"/>
          <w:spacing w:val="0"/>
        </w:rPr>
        <w:t>Центре</w:t>
      </w:r>
      <w:r w:rsidRPr="005B2899">
        <w:rPr>
          <w:rFonts w:ascii="Arial" w:eastAsia="Times New Roman" w:hAnsi="Arial" w:cs="Arial"/>
          <w:spacing w:val="0"/>
        </w:rPr>
        <w:t xml:space="preserve"> закреплен в </w:t>
      </w:r>
      <w:r w:rsidRPr="005B2899">
        <w:rPr>
          <w:rFonts w:ascii="Arial" w:eastAsia="Times New Roman" w:hAnsi="Arial" w:cs="Arial"/>
          <w:bCs/>
          <w:spacing w:val="0"/>
        </w:rPr>
        <w:t>Положении о порядке уведомления работодателя о конфликте интересов.</w:t>
      </w:r>
    </w:p>
    <w:p w14:paraId="24A9863C" w14:textId="5FDD8E7E" w:rsidR="00206FAF" w:rsidRPr="005B2899" w:rsidRDefault="009F6451" w:rsidP="00676040">
      <w:pPr>
        <w:spacing w:after="200" w:line="26" w:lineRule="atLeast"/>
        <w:ind w:left="426" w:firstLine="708"/>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.1.4. Правила обмена деловыми подарками и знаками делового гостеприимства</w:t>
      </w:r>
      <w:bookmarkEnd w:id="7"/>
      <w:r w:rsidR="00206FAF" w:rsidRPr="005B2899">
        <w:rPr>
          <w:rFonts w:ascii="Arial" w:hAnsi="Arial" w:cs="Arial"/>
          <w:spacing w:val="0"/>
        </w:rPr>
        <w:t>.</w:t>
      </w:r>
    </w:p>
    <w:p w14:paraId="168F7168" w14:textId="2A31CA99" w:rsidR="00206FAF" w:rsidRPr="005B2899" w:rsidRDefault="00206FAF" w:rsidP="00676040">
      <w:pPr>
        <w:pStyle w:val="a7"/>
        <w:spacing w:line="26" w:lineRule="atLeast"/>
        <w:ind w:left="426" w:firstLine="708"/>
        <w:jc w:val="both"/>
        <w:rPr>
          <w:rFonts w:ascii="Arial" w:hAnsi="Arial" w:cs="Arial"/>
          <w:spacing w:val="0"/>
        </w:rPr>
      </w:pPr>
      <w:r w:rsidRPr="005B2899">
        <w:rPr>
          <w:rFonts w:ascii="Arial" w:hAnsi="Arial" w:cs="Arial"/>
          <w:spacing w:val="0"/>
        </w:rPr>
        <w:t xml:space="preserve">В целях исключения нарушения норм законодательства о противодействии коррупции; оказания влияния третьих лиц на деятельность </w:t>
      </w:r>
      <w:r w:rsidR="00E23060" w:rsidRPr="005B2899">
        <w:rPr>
          <w:rFonts w:ascii="Arial" w:hAnsi="Arial" w:cs="Arial"/>
          <w:spacing w:val="0"/>
        </w:rPr>
        <w:t>директора</w:t>
      </w:r>
      <w:r w:rsidRPr="005B2899">
        <w:rPr>
          <w:rFonts w:ascii="Arial" w:hAnsi="Arial" w:cs="Arial"/>
          <w:spacing w:val="0"/>
        </w:rPr>
        <w:t xml:space="preserve"> и работников </w:t>
      </w:r>
      <w:r w:rsidR="00E23060" w:rsidRPr="005B2899">
        <w:rPr>
          <w:rFonts w:ascii="Arial" w:hAnsi="Arial" w:cs="Arial"/>
          <w:spacing w:val="0"/>
        </w:rPr>
        <w:t>Центра</w:t>
      </w:r>
      <w:r w:rsidRPr="005B2899">
        <w:rPr>
          <w:rFonts w:ascii="Arial" w:hAnsi="Arial" w:cs="Arial"/>
          <w:spacing w:val="0"/>
        </w:rPr>
        <w:t xml:space="preserve"> при исполнении ими трудовых обязанностей; минимизации имиджевых потерь </w:t>
      </w:r>
      <w:r w:rsidR="00E23060" w:rsidRPr="005B2899">
        <w:rPr>
          <w:rFonts w:ascii="Arial" w:hAnsi="Arial" w:cs="Arial"/>
          <w:spacing w:val="0"/>
        </w:rPr>
        <w:t>Центра</w:t>
      </w:r>
      <w:r w:rsidRPr="005B2899">
        <w:rPr>
          <w:rFonts w:ascii="Arial" w:hAnsi="Arial" w:cs="Arial"/>
          <w:spacing w:val="0"/>
        </w:rPr>
        <w:t xml:space="preserve">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
    <w:p w14:paraId="17FE72CF" w14:textId="36B273C0" w:rsidR="00206FAF" w:rsidRPr="005B2899" w:rsidRDefault="00206FAF" w:rsidP="00676040">
      <w:pPr>
        <w:pStyle w:val="a7"/>
        <w:spacing w:line="26" w:lineRule="atLeast"/>
        <w:ind w:left="426" w:firstLine="708"/>
        <w:jc w:val="both"/>
        <w:rPr>
          <w:rFonts w:ascii="Arial" w:hAnsi="Arial" w:cs="Arial"/>
          <w:spacing w:val="0"/>
        </w:rPr>
      </w:pPr>
      <w:r w:rsidRPr="005B2899">
        <w:rPr>
          <w:rFonts w:ascii="Arial" w:hAnsi="Arial" w:cs="Arial"/>
          <w:spacing w:val="0"/>
        </w:rPr>
        <w:t xml:space="preserve">Получение денег работниками </w:t>
      </w:r>
      <w:r w:rsidR="00BF4B40" w:rsidRPr="005B2899">
        <w:rPr>
          <w:rFonts w:ascii="Arial" w:hAnsi="Arial" w:cs="Arial"/>
          <w:spacing w:val="0"/>
        </w:rPr>
        <w:t>Центра</w:t>
      </w:r>
      <w:r w:rsidRPr="005B2899">
        <w:rPr>
          <w:rFonts w:ascii="Arial" w:hAnsi="Arial" w:cs="Arial"/>
          <w:spacing w:val="0"/>
        </w:rPr>
        <w:t xml:space="preserve"> в качестве подарка в любом виде строго запрещено, вне зависимости от суммы.</w:t>
      </w:r>
    </w:p>
    <w:p w14:paraId="17872261" w14:textId="199F87A0" w:rsidR="00206FAF" w:rsidRPr="005B2899" w:rsidRDefault="00206FAF" w:rsidP="00676040">
      <w:pPr>
        <w:pStyle w:val="a"/>
        <w:numPr>
          <w:ilvl w:val="0"/>
          <w:numId w:val="0"/>
        </w:numPr>
        <w:spacing w:line="26" w:lineRule="atLeast"/>
        <w:ind w:left="426" w:firstLine="708"/>
        <w:rPr>
          <w:rFonts w:ascii="Arial" w:hAnsi="Arial" w:cs="Arial"/>
          <w:sz w:val="24"/>
          <w:szCs w:val="24"/>
        </w:rPr>
      </w:pPr>
      <w:r w:rsidRPr="005B2899">
        <w:rPr>
          <w:rFonts w:ascii="Arial" w:hAnsi="Arial" w:cs="Arial"/>
          <w:sz w:val="24"/>
          <w:szCs w:val="24"/>
        </w:rPr>
        <w:t xml:space="preserve">Подарки и услуги, предоставляемые </w:t>
      </w:r>
      <w:r w:rsidR="00BF4B40" w:rsidRPr="005B2899">
        <w:rPr>
          <w:rFonts w:ascii="Arial" w:hAnsi="Arial" w:cs="Arial"/>
          <w:sz w:val="24"/>
          <w:szCs w:val="24"/>
        </w:rPr>
        <w:t>Центром</w:t>
      </w:r>
      <w:r w:rsidRPr="005B2899">
        <w:rPr>
          <w:rFonts w:ascii="Arial" w:hAnsi="Arial" w:cs="Arial"/>
          <w:sz w:val="24"/>
          <w:szCs w:val="24"/>
        </w:rPr>
        <w:t xml:space="preserve">, передаются только от имени </w:t>
      </w:r>
      <w:r w:rsidR="00BF4B40" w:rsidRPr="005B2899">
        <w:rPr>
          <w:rFonts w:ascii="Arial" w:hAnsi="Arial" w:cs="Arial"/>
          <w:sz w:val="24"/>
          <w:szCs w:val="24"/>
        </w:rPr>
        <w:t>Центра</w:t>
      </w:r>
      <w:r w:rsidRPr="005B2899">
        <w:rPr>
          <w:rFonts w:ascii="Arial" w:hAnsi="Arial" w:cs="Arial"/>
          <w:sz w:val="24"/>
          <w:szCs w:val="24"/>
        </w:rPr>
        <w:t xml:space="preserve"> в целом, а не от отдельного работника.</w:t>
      </w:r>
    </w:p>
    <w:p w14:paraId="363E990A" w14:textId="77777777" w:rsidR="00206FAF" w:rsidRPr="005B2899" w:rsidRDefault="00206FAF" w:rsidP="00676040">
      <w:pPr>
        <w:pStyle w:val="a"/>
        <w:numPr>
          <w:ilvl w:val="0"/>
          <w:numId w:val="0"/>
        </w:numPr>
        <w:tabs>
          <w:tab w:val="clear" w:pos="567"/>
          <w:tab w:val="left" w:pos="708"/>
        </w:tabs>
        <w:spacing w:line="26" w:lineRule="atLeast"/>
        <w:ind w:left="426" w:firstLine="708"/>
        <w:rPr>
          <w:rFonts w:ascii="Arial" w:hAnsi="Arial" w:cs="Arial"/>
          <w:sz w:val="24"/>
          <w:szCs w:val="24"/>
        </w:rPr>
      </w:pPr>
      <w:r w:rsidRPr="005B2899">
        <w:rPr>
          <w:rFonts w:ascii="Arial" w:hAnsi="Arial" w:cs="Arial"/>
          <w:sz w:val="24"/>
          <w:szCs w:val="24"/>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14:paraId="1A81D825" w14:textId="77777777" w:rsidR="00206FAF" w:rsidRPr="005B2899" w:rsidRDefault="00206FAF" w:rsidP="00676040">
      <w:pPr>
        <w:pStyle w:val="a7"/>
        <w:widowControl/>
        <w:numPr>
          <w:ilvl w:val="0"/>
          <w:numId w:val="25"/>
        </w:numPr>
        <w:spacing w:line="26" w:lineRule="atLeast"/>
        <w:ind w:left="426" w:firstLine="708"/>
        <w:jc w:val="both"/>
        <w:rPr>
          <w:rFonts w:ascii="Arial" w:hAnsi="Arial" w:cs="Arial"/>
          <w:spacing w:val="0"/>
          <w:kern w:val="26"/>
        </w:rPr>
      </w:pPr>
      <w:r w:rsidRPr="005B2899">
        <w:rPr>
          <w:rFonts w:ascii="Arial" w:hAnsi="Arial" w:cs="Arial"/>
          <w:spacing w:val="0"/>
          <w:kern w:val="26"/>
        </w:rPr>
        <w:t>отказаться от них и немедленно уведомить своего непосредственного руководителя о факте предложения подарка (вознаграждения);</w:t>
      </w:r>
    </w:p>
    <w:p w14:paraId="024DD02C" w14:textId="77777777" w:rsidR="00206FAF" w:rsidRPr="005B2899" w:rsidRDefault="00206FAF" w:rsidP="00676040">
      <w:pPr>
        <w:pStyle w:val="a7"/>
        <w:widowControl/>
        <w:numPr>
          <w:ilvl w:val="0"/>
          <w:numId w:val="25"/>
        </w:numPr>
        <w:spacing w:line="26" w:lineRule="atLeast"/>
        <w:ind w:left="426" w:firstLine="708"/>
        <w:jc w:val="both"/>
        <w:rPr>
          <w:rFonts w:ascii="Arial" w:hAnsi="Arial" w:cs="Arial"/>
          <w:spacing w:val="0"/>
          <w:kern w:val="26"/>
        </w:rPr>
      </w:pPr>
      <w:r w:rsidRPr="005B2899">
        <w:rPr>
          <w:rFonts w:ascii="Arial" w:hAnsi="Arial" w:cs="Arial"/>
          <w:spacing w:val="0"/>
          <w:kern w:val="26"/>
        </w:rPr>
        <w:t>исключить дальнейшие контакты с лицом, предложившим подарок или вознаграждение;</w:t>
      </w:r>
    </w:p>
    <w:p w14:paraId="7E37DB75" w14:textId="41E1CEF2" w:rsidR="00206FAF" w:rsidRPr="005B2899" w:rsidRDefault="00206FAF" w:rsidP="00676040">
      <w:pPr>
        <w:pStyle w:val="a7"/>
        <w:widowControl/>
        <w:numPr>
          <w:ilvl w:val="0"/>
          <w:numId w:val="25"/>
        </w:numPr>
        <w:spacing w:line="26" w:lineRule="atLeast"/>
        <w:ind w:left="426" w:firstLine="708"/>
        <w:jc w:val="both"/>
        <w:rPr>
          <w:rFonts w:ascii="Arial" w:hAnsi="Arial" w:cs="Arial"/>
          <w:spacing w:val="0"/>
          <w:kern w:val="26"/>
        </w:rPr>
      </w:pPr>
      <w:r w:rsidRPr="005B2899">
        <w:rPr>
          <w:rFonts w:ascii="Arial" w:hAnsi="Arial" w:cs="Arial"/>
          <w:spacing w:val="0"/>
          <w:kern w:val="26"/>
        </w:rPr>
        <w:t xml:space="preserve">в случае получения подарка, работник </w:t>
      </w:r>
      <w:r w:rsidR="00807B55" w:rsidRPr="005B2899">
        <w:rPr>
          <w:rFonts w:ascii="Arial" w:hAnsi="Arial" w:cs="Arial"/>
          <w:spacing w:val="0"/>
          <w:kern w:val="26"/>
        </w:rPr>
        <w:t>Центра</w:t>
      </w:r>
      <w:r w:rsidRPr="005B2899">
        <w:rPr>
          <w:rFonts w:ascii="Arial" w:hAnsi="Arial" w:cs="Arial"/>
          <w:spacing w:val="0"/>
          <w:kern w:val="26"/>
        </w:rPr>
        <w:t xml:space="preserve"> обязан передать его с соответствующей служебной запиской руководителю </w:t>
      </w:r>
      <w:r w:rsidR="00807B55" w:rsidRPr="005B2899">
        <w:rPr>
          <w:rFonts w:ascii="Arial" w:hAnsi="Arial" w:cs="Arial"/>
          <w:spacing w:val="0"/>
          <w:kern w:val="26"/>
        </w:rPr>
        <w:t>Центра</w:t>
      </w:r>
      <w:r w:rsidRPr="005B2899">
        <w:rPr>
          <w:rFonts w:ascii="Arial" w:hAnsi="Arial" w:cs="Arial"/>
          <w:spacing w:val="0"/>
          <w:kern w:val="26"/>
        </w:rPr>
        <w:t xml:space="preserve">. Порядок передачи и хранения подарков утверждается соответствующим локальным актом </w:t>
      </w:r>
      <w:r w:rsidR="00F20125" w:rsidRPr="005B2899">
        <w:rPr>
          <w:rFonts w:ascii="Arial" w:hAnsi="Arial" w:cs="Arial"/>
          <w:spacing w:val="0"/>
          <w:kern w:val="26"/>
        </w:rPr>
        <w:t>Центра</w:t>
      </w:r>
      <w:r w:rsidRPr="005B2899">
        <w:rPr>
          <w:rFonts w:ascii="Arial" w:hAnsi="Arial" w:cs="Arial"/>
          <w:spacing w:val="0"/>
          <w:kern w:val="26"/>
        </w:rPr>
        <w:t>.</w:t>
      </w:r>
    </w:p>
    <w:p w14:paraId="3FEB0F8B" w14:textId="77777777" w:rsidR="00206FAF" w:rsidRPr="005B2899" w:rsidRDefault="00206FAF" w:rsidP="00676040">
      <w:pPr>
        <w:pStyle w:val="a7"/>
        <w:spacing w:line="26" w:lineRule="atLeast"/>
        <w:ind w:left="426" w:firstLine="708"/>
        <w:jc w:val="both"/>
        <w:rPr>
          <w:rFonts w:ascii="Arial" w:hAnsi="Arial" w:cs="Arial"/>
          <w:spacing w:val="0"/>
          <w:kern w:val="26"/>
        </w:rPr>
      </w:pPr>
    </w:p>
    <w:p w14:paraId="37C0119A" w14:textId="68A50C55" w:rsidR="00206FAF" w:rsidRPr="005B2899" w:rsidRDefault="006B6B5F" w:rsidP="00206FAF">
      <w:pPr>
        <w:pStyle w:val="a7"/>
        <w:spacing w:after="200" w:line="26" w:lineRule="atLeast"/>
        <w:ind w:left="709"/>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.1.5. Оценка коррупционных рисков.</w:t>
      </w:r>
    </w:p>
    <w:p w14:paraId="5E700D12" w14:textId="06CD6E3E" w:rsidR="00206FAF" w:rsidRPr="005B2899" w:rsidRDefault="00206FAF" w:rsidP="00206FAF">
      <w:pPr>
        <w:autoSpaceDE w:val="0"/>
        <w:autoSpaceDN w:val="0"/>
        <w:adjustRightInd w:val="0"/>
        <w:spacing w:line="26" w:lineRule="atLeast"/>
        <w:ind w:firstLine="709"/>
        <w:jc w:val="both"/>
        <w:rPr>
          <w:rFonts w:ascii="Arial" w:hAnsi="Arial" w:cs="Arial"/>
          <w:spacing w:val="0"/>
        </w:rPr>
      </w:pPr>
      <w:r w:rsidRPr="005B2899">
        <w:rPr>
          <w:rFonts w:ascii="Arial" w:hAnsi="Arial" w:cs="Arial"/>
          <w:spacing w:val="0"/>
        </w:rPr>
        <w:t xml:space="preserve">Целью оценки коррупционных рисков является определение конкретных процессов и видов деятельности </w:t>
      </w:r>
      <w:r w:rsidR="00F20125" w:rsidRPr="005B2899">
        <w:rPr>
          <w:rFonts w:ascii="Arial" w:hAnsi="Arial" w:cs="Arial"/>
          <w:spacing w:val="0"/>
        </w:rPr>
        <w:t>Центра</w:t>
      </w:r>
      <w:r w:rsidRPr="005B2899">
        <w:rPr>
          <w:rFonts w:ascii="Arial" w:hAnsi="Arial" w:cs="Arial"/>
          <w:spacing w:val="0"/>
        </w:rPr>
        <w:t xml:space="preserve">, при реализации которых наиболее высока вероятность совершения работниками </w:t>
      </w:r>
      <w:r w:rsidR="006B6B5F" w:rsidRPr="005B2899">
        <w:rPr>
          <w:rFonts w:ascii="Arial" w:hAnsi="Arial" w:cs="Arial"/>
          <w:spacing w:val="0"/>
        </w:rPr>
        <w:t>Центра</w:t>
      </w:r>
      <w:r w:rsidRPr="005B2899">
        <w:rPr>
          <w:rFonts w:ascii="Arial" w:hAnsi="Arial" w:cs="Arial"/>
          <w:spacing w:val="0"/>
        </w:rPr>
        <w:t xml:space="preserve"> коррупционных правонарушений, как в целях получения личной выгоды, так и в целях получения выгоды </w:t>
      </w:r>
      <w:r w:rsidR="006B6B5F" w:rsidRPr="005B2899">
        <w:rPr>
          <w:rFonts w:ascii="Arial" w:hAnsi="Arial" w:cs="Arial"/>
          <w:spacing w:val="0"/>
        </w:rPr>
        <w:t>Центра</w:t>
      </w:r>
      <w:r w:rsidRPr="005B2899">
        <w:rPr>
          <w:rFonts w:ascii="Arial" w:hAnsi="Arial" w:cs="Arial"/>
          <w:spacing w:val="0"/>
        </w:rPr>
        <w:t>.</w:t>
      </w:r>
    </w:p>
    <w:p w14:paraId="0BB25A5D" w14:textId="29C160E9" w:rsidR="00206FAF" w:rsidRPr="005B2899" w:rsidRDefault="00206FAF" w:rsidP="00206FAF">
      <w:pPr>
        <w:pStyle w:val="a7"/>
        <w:spacing w:line="26" w:lineRule="atLeast"/>
        <w:ind w:left="0" w:firstLine="709"/>
        <w:jc w:val="both"/>
        <w:rPr>
          <w:rFonts w:ascii="Arial" w:hAnsi="Arial" w:cs="Arial"/>
          <w:spacing w:val="0"/>
        </w:rPr>
      </w:pPr>
      <w:r w:rsidRPr="005B2899">
        <w:rPr>
          <w:rFonts w:ascii="Arial" w:hAnsi="Arial" w:cs="Arial"/>
          <w:spacing w:val="0"/>
        </w:rPr>
        <w:t xml:space="preserve">Оценка коррупционных рисков </w:t>
      </w:r>
      <w:r w:rsidR="006B6B5F" w:rsidRPr="005B2899">
        <w:rPr>
          <w:rFonts w:ascii="Arial" w:hAnsi="Arial" w:cs="Arial"/>
          <w:spacing w:val="0"/>
        </w:rPr>
        <w:t>Центра</w:t>
      </w:r>
      <w:r w:rsidRPr="005B2899">
        <w:rPr>
          <w:rFonts w:ascii="Arial" w:hAnsi="Arial" w:cs="Arial"/>
          <w:spacing w:val="0"/>
        </w:rPr>
        <w:t xml:space="preserve"> осуществляется ежегодно в соответствии с Положением об оценке коррупционных рисков.</w:t>
      </w:r>
    </w:p>
    <w:p w14:paraId="544147B3" w14:textId="77777777" w:rsidR="00206FAF" w:rsidRPr="005B2899" w:rsidRDefault="00206FAF" w:rsidP="00206FAF">
      <w:pPr>
        <w:spacing w:line="26" w:lineRule="atLeast"/>
        <w:ind w:firstLine="709"/>
        <w:jc w:val="both"/>
        <w:rPr>
          <w:rFonts w:ascii="Arial" w:hAnsi="Arial" w:cs="Arial"/>
          <w:spacing w:val="0"/>
        </w:rPr>
      </w:pPr>
    </w:p>
    <w:p w14:paraId="6768746B" w14:textId="3EC1C0AB" w:rsidR="00206FAF" w:rsidRPr="005B2899" w:rsidRDefault="006B6B5F" w:rsidP="00206FAF">
      <w:pPr>
        <w:spacing w:after="200" w:line="26" w:lineRule="atLeast"/>
        <w:ind w:firstLine="709"/>
        <w:jc w:val="both"/>
        <w:rPr>
          <w:rFonts w:ascii="Arial" w:hAnsi="Arial" w:cs="Arial"/>
          <w:spacing w:val="0"/>
        </w:rPr>
      </w:pPr>
      <w:r w:rsidRPr="005B2899">
        <w:rPr>
          <w:rFonts w:ascii="Arial" w:hAnsi="Arial" w:cs="Arial"/>
          <w:spacing w:val="0"/>
        </w:rPr>
        <w:t>8</w:t>
      </w:r>
      <w:r w:rsidR="00206FAF" w:rsidRPr="005B2899">
        <w:rPr>
          <w:rFonts w:ascii="Arial" w:hAnsi="Arial" w:cs="Arial"/>
          <w:spacing w:val="0"/>
        </w:rPr>
        <w:t xml:space="preserve">.1.6. </w:t>
      </w:r>
      <w:bookmarkEnd w:id="6"/>
      <w:r w:rsidR="00206FAF" w:rsidRPr="005B2899">
        <w:rPr>
          <w:rFonts w:ascii="Arial" w:hAnsi="Arial" w:cs="Arial"/>
          <w:spacing w:val="0"/>
        </w:rPr>
        <w:t>Внутренний контроль и аудит.</w:t>
      </w:r>
    </w:p>
    <w:p w14:paraId="2D471745" w14:textId="699969F9" w:rsidR="00206FAF" w:rsidRPr="005B2899" w:rsidRDefault="00206FAF"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 xml:space="preserve">Система внутреннего контроля и аудита </w:t>
      </w:r>
      <w:r w:rsidR="006B6B5F" w:rsidRPr="005B2899">
        <w:rPr>
          <w:rFonts w:ascii="Arial" w:hAnsi="Arial" w:cs="Arial"/>
          <w:sz w:val="24"/>
          <w:szCs w:val="24"/>
        </w:rPr>
        <w:t>Центра</w:t>
      </w:r>
      <w:r w:rsidRPr="005B2899">
        <w:rPr>
          <w:rFonts w:ascii="Arial" w:hAnsi="Arial" w:cs="Arial"/>
          <w:sz w:val="24"/>
          <w:szCs w:val="24"/>
        </w:rPr>
        <w:t xml:space="preserve"> способствует профилактике и выявлению коррупционных правонарушений в деятельности </w:t>
      </w:r>
      <w:r w:rsidR="00BF3157" w:rsidRPr="005B2899">
        <w:rPr>
          <w:rFonts w:ascii="Arial" w:hAnsi="Arial" w:cs="Arial"/>
          <w:sz w:val="24"/>
          <w:szCs w:val="24"/>
        </w:rPr>
        <w:t>Центра</w:t>
      </w:r>
      <w:r w:rsidRPr="005B2899">
        <w:rPr>
          <w:rFonts w:ascii="Arial" w:hAnsi="Arial" w:cs="Arial"/>
          <w:sz w:val="24"/>
          <w:szCs w:val="24"/>
        </w:rPr>
        <w:t>.</w:t>
      </w:r>
    </w:p>
    <w:p w14:paraId="1B548936" w14:textId="62C08D8E" w:rsidR="00206FAF" w:rsidRPr="005B2899" w:rsidRDefault="00206FAF"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BF3157" w:rsidRPr="005B2899">
        <w:rPr>
          <w:rFonts w:ascii="Arial" w:hAnsi="Arial" w:cs="Arial"/>
          <w:sz w:val="24"/>
          <w:szCs w:val="24"/>
        </w:rPr>
        <w:t>Центра</w:t>
      </w:r>
      <w:r w:rsidRPr="005B2899">
        <w:rPr>
          <w:rFonts w:ascii="Arial" w:hAnsi="Arial" w:cs="Arial"/>
          <w:sz w:val="24"/>
          <w:szCs w:val="24"/>
        </w:rPr>
        <w:t xml:space="preserve"> и обеспечение соответствия деятельности </w:t>
      </w:r>
      <w:r w:rsidR="00BF3157" w:rsidRPr="005B2899">
        <w:rPr>
          <w:rFonts w:ascii="Arial" w:hAnsi="Arial" w:cs="Arial"/>
          <w:sz w:val="24"/>
          <w:szCs w:val="24"/>
        </w:rPr>
        <w:t>Центра</w:t>
      </w:r>
      <w:r w:rsidRPr="005B2899">
        <w:rPr>
          <w:rFonts w:ascii="Arial" w:hAnsi="Arial" w:cs="Arial"/>
          <w:sz w:val="24"/>
          <w:szCs w:val="24"/>
        </w:rPr>
        <w:t xml:space="preserve"> требованиям нормативных правовых актов и локальных нормативных актов </w:t>
      </w:r>
      <w:r w:rsidR="00BF3157" w:rsidRPr="005B2899">
        <w:rPr>
          <w:rFonts w:ascii="Arial" w:hAnsi="Arial" w:cs="Arial"/>
          <w:sz w:val="24"/>
          <w:szCs w:val="24"/>
        </w:rPr>
        <w:t>Центра</w:t>
      </w:r>
      <w:r w:rsidRPr="005B2899">
        <w:rPr>
          <w:rFonts w:ascii="Arial" w:hAnsi="Arial" w:cs="Arial"/>
          <w:sz w:val="24"/>
          <w:szCs w:val="24"/>
        </w:rPr>
        <w:t>.</w:t>
      </w:r>
    </w:p>
    <w:p w14:paraId="1520999D" w14:textId="5E005023" w:rsidR="00206FAF" w:rsidRPr="005B2899" w:rsidRDefault="00206FAF" w:rsidP="00206FAF">
      <w:pPr>
        <w:pStyle w:val="a"/>
        <w:numPr>
          <w:ilvl w:val="0"/>
          <w:numId w:val="0"/>
        </w:numPr>
        <w:tabs>
          <w:tab w:val="clear" w:pos="567"/>
          <w:tab w:val="clear" w:pos="1276"/>
          <w:tab w:val="left" w:pos="1418"/>
        </w:tabs>
        <w:spacing w:after="180" w:line="26" w:lineRule="atLeast"/>
        <w:ind w:firstLine="709"/>
        <w:rPr>
          <w:rFonts w:ascii="Arial" w:hAnsi="Arial" w:cs="Arial"/>
          <w:bCs/>
          <w:sz w:val="24"/>
          <w:szCs w:val="24"/>
        </w:rPr>
      </w:pPr>
      <w:r w:rsidRPr="005B2899">
        <w:rPr>
          <w:rFonts w:ascii="Arial" w:hAnsi="Arial" w:cs="Arial"/>
          <w:bCs/>
          <w:sz w:val="24"/>
          <w:szCs w:val="24"/>
        </w:rPr>
        <w:t xml:space="preserve">Требования Антикоррупционной политики, учитываемые при формировании системы внутреннего контроля и аудита </w:t>
      </w:r>
      <w:r w:rsidR="008F2F74" w:rsidRPr="005B2899">
        <w:rPr>
          <w:rFonts w:ascii="Arial" w:hAnsi="Arial" w:cs="Arial"/>
          <w:bCs/>
          <w:sz w:val="24"/>
          <w:szCs w:val="24"/>
        </w:rPr>
        <w:t>Центра</w:t>
      </w:r>
      <w:r w:rsidRPr="005B2899">
        <w:rPr>
          <w:rFonts w:ascii="Arial" w:hAnsi="Arial" w:cs="Arial"/>
          <w:bCs/>
          <w:sz w:val="24"/>
          <w:szCs w:val="24"/>
        </w:rPr>
        <w:t>:</w:t>
      </w:r>
    </w:p>
    <w:p w14:paraId="1EB1C9F8" w14:textId="77777777" w:rsidR="00206FAF" w:rsidRPr="005B2899" w:rsidRDefault="00206FAF" w:rsidP="008F2F74">
      <w:pPr>
        <w:pStyle w:val="a7"/>
        <w:widowControl/>
        <w:numPr>
          <w:ilvl w:val="0"/>
          <w:numId w:val="26"/>
        </w:numPr>
        <w:tabs>
          <w:tab w:val="left" w:pos="993"/>
        </w:tabs>
        <w:spacing w:line="26" w:lineRule="atLeast"/>
        <w:ind w:left="0" w:firstLine="709"/>
        <w:jc w:val="both"/>
        <w:rPr>
          <w:rFonts w:ascii="Arial" w:hAnsi="Arial" w:cs="Arial"/>
          <w:spacing w:val="0"/>
          <w:kern w:val="26"/>
        </w:rPr>
      </w:pPr>
      <w:r w:rsidRPr="005B2899">
        <w:rPr>
          <w:rFonts w:ascii="Arial" w:hAnsi="Arial" w:cs="Arial"/>
          <w:spacing w:val="0"/>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259DEFD5" w14:textId="7451C896" w:rsidR="00206FAF" w:rsidRPr="005B2899" w:rsidRDefault="00206FAF" w:rsidP="008F2F74">
      <w:pPr>
        <w:pStyle w:val="a7"/>
        <w:widowControl/>
        <w:numPr>
          <w:ilvl w:val="0"/>
          <w:numId w:val="26"/>
        </w:numPr>
        <w:tabs>
          <w:tab w:val="left" w:pos="993"/>
        </w:tabs>
        <w:spacing w:line="26" w:lineRule="atLeast"/>
        <w:ind w:left="0" w:firstLine="709"/>
        <w:jc w:val="both"/>
        <w:rPr>
          <w:rFonts w:ascii="Arial" w:hAnsi="Arial" w:cs="Arial"/>
          <w:spacing w:val="0"/>
          <w:kern w:val="26"/>
        </w:rPr>
      </w:pPr>
      <w:r w:rsidRPr="005B2899">
        <w:rPr>
          <w:rFonts w:ascii="Arial" w:hAnsi="Arial" w:cs="Arial"/>
          <w:spacing w:val="0"/>
          <w:kern w:val="26"/>
        </w:rPr>
        <w:t xml:space="preserve">контроль документирования операций хозяйственной деятельности </w:t>
      </w:r>
      <w:r w:rsidR="008F2F74" w:rsidRPr="005B2899">
        <w:rPr>
          <w:rFonts w:ascii="Arial" w:hAnsi="Arial" w:cs="Arial"/>
          <w:spacing w:val="0"/>
          <w:kern w:val="26"/>
        </w:rPr>
        <w:t>Центра</w:t>
      </w:r>
      <w:r w:rsidRPr="005B2899">
        <w:rPr>
          <w:rFonts w:ascii="Arial" w:hAnsi="Arial" w:cs="Arial"/>
          <w:spacing w:val="0"/>
          <w:kern w:val="26"/>
        </w:rPr>
        <w:t>;</w:t>
      </w:r>
    </w:p>
    <w:p w14:paraId="370695D2" w14:textId="77777777" w:rsidR="00206FAF" w:rsidRPr="005B2899" w:rsidRDefault="00206FAF" w:rsidP="008F2F74">
      <w:pPr>
        <w:pStyle w:val="a7"/>
        <w:widowControl/>
        <w:numPr>
          <w:ilvl w:val="0"/>
          <w:numId w:val="26"/>
        </w:numPr>
        <w:tabs>
          <w:tab w:val="left" w:pos="993"/>
        </w:tabs>
        <w:spacing w:after="200" w:line="26" w:lineRule="atLeast"/>
        <w:ind w:left="0" w:firstLine="709"/>
        <w:jc w:val="both"/>
        <w:rPr>
          <w:rFonts w:ascii="Arial" w:hAnsi="Arial" w:cs="Arial"/>
          <w:spacing w:val="0"/>
          <w:kern w:val="26"/>
        </w:rPr>
      </w:pPr>
      <w:r w:rsidRPr="005B2899">
        <w:rPr>
          <w:rFonts w:ascii="Arial" w:hAnsi="Arial" w:cs="Arial"/>
          <w:spacing w:val="0"/>
          <w:kern w:val="26"/>
        </w:rPr>
        <w:t>проверка экономической обоснованности осуществляемых операций в сферах коррупционного риска</w:t>
      </w:r>
      <w:r w:rsidRPr="005B2899">
        <w:rPr>
          <w:rFonts w:ascii="Arial" w:hAnsi="Arial" w:cs="Arial"/>
          <w:spacing w:val="0"/>
        </w:rPr>
        <w:t>.</w:t>
      </w:r>
    </w:p>
    <w:p w14:paraId="12AE7228" w14:textId="63ED9B81" w:rsidR="00206FAF" w:rsidRPr="005B2899" w:rsidRDefault="00206FAF" w:rsidP="00206FAF">
      <w:pPr>
        <w:pStyle w:val="a"/>
        <w:numPr>
          <w:ilvl w:val="0"/>
          <w:numId w:val="0"/>
        </w:numPr>
        <w:tabs>
          <w:tab w:val="clear" w:pos="567"/>
          <w:tab w:val="clear" w:pos="1276"/>
          <w:tab w:val="left" w:pos="1701"/>
        </w:tabs>
        <w:spacing w:line="26" w:lineRule="atLeast"/>
        <w:ind w:firstLine="709"/>
        <w:rPr>
          <w:rFonts w:ascii="Arial" w:hAnsi="Arial" w:cs="Arial"/>
          <w:sz w:val="24"/>
          <w:szCs w:val="24"/>
        </w:rPr>
      </w:pPr>
      <w:r w:rsidRPr="005B2899">
        <w:rPr>
          <w:rFonts w:ascii="Arial" w:hAnsi="Arial" w:cs="Arial"/>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792D91" w:rsidRPr="005B2899">
        <w:rPr>
          <w:rFonts w:ascii="Arial" w:hAnsi="Arial" w:cs="Arial"/>
          <w:sz w:val="24"/>
          <w:szCs w:val="24"/>
        </w:rPr>
        <w:t>Центра</w:t>
      </w:r>
      <w:r w:rsidRPr="005B2899">
        <w:rPr>
          <w:rFonts w:ascii="Arial" w:hAnsi="Arial" w:cs="Arial"/>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14:paraId="495E2C57" w14:textId="77777777" w:rsidR="00206FAF" w:rsidRPr="005B2899" w:rsidRDefault="00206FAF" w:rsidP="00206FAF">
      <w:pPr>
        <w:pStyle w:val="a"/>
        <w:numPr>
          <w:ilvl w:val="0"/>
          <w:numId w:val="0"/>
        </w:numPr>
        <w:tabs>
          <w:tab w:val="clear" w:pos="567"/>
          <w:tab w:val="clear" w:pos="1276"/>
          <w:tab w:val="left" w:pos="1701"/>
        </w:tabs>
        <w:spacing w:line="26" w:lineRule="atLeast"/>
        <w:ind w:firstLine="709"/>
        <w:rPr>
          <w:rFonts w:ascii="Arial" w:hAnsi="Arial" w:cs="Arial"/>
          <w:sz w:val="24"/>
          <w:szCs w:val="24"/>
        </w:rPr>
      </w:pPr>
      <w:r w:rsidRPr="005B2899">
        <w:rPr>
          <w:rFonts w:ascii="Arial" w:hAnsi="Arial" w:cs="Arial"/>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14:paraId="3CD7EE35" w14:textId="77777777" w:rsidR="00206FAF" w:rsidRPr="005B2899" w:rsidRDefault="00206FAF" w:rsidP="00206FAF">
      <w:pPr>
        <w:pStyle w:val="a7"/>
        <w:widowControl/>
        <w:numPr>
          <w:ilvl w:val="0"/>
          <w:numId w:val="27"/>
        </w:numPr>
        <w:spacing w:line="26" w:lineRule="atLeast"/>
        <w:jc w:val="both"/>
        <w:rPr>
          <w:rFonts w:ascii="Arial" w:hAnsi="Arial" w:cs="Arial"/>
          <w:spacing w:val="0"/>
          <w:kern w:val="26"/>
        </w:rPr>
      </w:pPr>
      <w:r w:rsidRPr="005B2899">
        <w:rPr>
          <w:rFonts w:ascii="Arial" w:hAnsi="Arial" w:cs="Arial"/>
          <w:spacing w:val="0"/>
          <w:kern w:val="26"/>
        </w:rPr>
        <w:t>оплата услуг, характер которых не определен либо вызывает сомнения;</w:t>
      </w:r>
    </w:p>
    <w:p w14:paraId="42DA309C" w14:textId="77777777" w:rsidR="00206FAF" w:rsidRPr="005B2899" w:rsidRDefault="00206FAF" w:rsidP="00206FAF">
      <w:pPr>
        <w:pStyle w:val="a7"/>
        <w:widowControl/>
        <w:numPr>
          <w:ilvl w:val="0"/>
          <w:numId w:val="27"/>
        </w:numPr>
        <w:spacing w:line="26" w:lineRule="atLeast"/>
        <w:jc w:val="both"/>
        <w:rPr>
          <w:rFonts w:ascii="Arial" w:hAnsi="Arial" w:cs="Arial"/>
          <w:spacing w:val="0"/>
          <w:kern w:val="26"/>
        </w:rPr>
      </w:pPr>
      <w:r w:rsidRPr="005B2899">
        <w:rPr>
          <w:rFonts w:ascii="Arial" w:hAnsi="Arial" w:cs="Arial"/>
          <w:spacing w:val="0"/>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4787A3D8" w14:textId="77777777" w:rsidR="00206FAF" w:rsidRPr="005B2899" w:rsidRDefault="00206FAF" w:rsidP="00206FAF">
      <w:pPr>
        <w:pStyle w:val="a7"/>
        <w:widowControl/>
        <w:numPr>
          <w:ilvl w:val="0"/>
          <w:numId w:val="27"/>
        </w:numPr>
        <w:spacing w:line="26" w:lineRule="atLeast"/>
        <w:jc w:val="both"/>
        <w:rPr>
          <w:rFonts w:ascii="Arial" w:hAnsi="Arial" w:cs="Arial"/>
          <w:spacing w:val="0"/>
          <w:kern w:val="26"/>
        </w:rPr>
      </w:pPr>
      <w:r w:rsidRPr="005B2899">
        <w:rPr>
          <w:rFonts w:ascii="Arial" w:hAnsi="Arial" w:cs="Arial"/>
          <w:spacing w:val="0"/>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9A560C6" w14:textId="77777777" w:rsidR="00206FAF" w:rsidRPr="005B2899" w:rsidRDefault="00206FAF" w:rsidP="00206FAF">
      <w:pPr>
        <w:pStyle w:val="a7"/>
        <w:widowControl/>
        <w:numPr>
          <w:ilvl w:val="0"/>
          <w:numId w:val="27"/>
        </w:numPr>
        <w:spacing w:line="26" w:lineRule="atLeast"/>
        <w:jc w:val="both"/>
        <w:rPr>
          <w:rFonts w:ascii="Arial" w:hAnsi="Arial" w:cs="Arial"/>
          <w:spacing w:val="0"/>
          <w:kern w:val="26"/>
        </w:rPr>
      </w:pPr>
      <w:r w:rsidRPr="005B2899">
        <w:rPr>
          <w:rFonts w:ascii="Arial" w:hAnsi="Arial" w:cs="Arial"/>
          <w:spacing w:val="0"/>
          <w:kern w:val="26"/>
        </w:rPr>
        <w:t>закупки или продажи по ценам, значительно отличающимся от рыночных;</w:t>
      </w:r>
    </w:p>
    <w:p w14:paraId="187E5477" w14:textId="77777777" w:rsidR="00206FAF" w:rsidRPr="005B2899" w:rsidRDefault="00206FAF" w:rsidP="00206FAF">
      <w:pPr>
        <w:pStyle w:val="a7"/>
        <w:widowControl/>
        <w:numPr>
          <w:ilvl w:val="0"/>
          <w:numId w:val="27"/>
        </w:numPr>
        <w:spacing w:line="26" w:lineRule="atLeast"/>
        <w:jc w:val="both"/>
        <w:rPr>
          <w:rFonts w:ascii="Arial" w:hAnsi="Arial" w:cs="Arial"/>
          <w:spacing w:val="0"/>
          <w:kern w:val="26"/>
        </w:rPr>
      </w:pPr>
      <w:r w:rsidRPr="005B2899">
        <w:rPr>
          <w:rFonts w:ascii="Arial" w:hAnsi="Arial" w:cs="Arial"/>
          <w:spacing w:val="0"/>
          <w:kern w:val="26"/>
        </w:rPr>
        <w:t>сомнительные платежи наличными деньгами.</w:t>
      </w:r>
    </w:p>
    <w:p w14:paraId="417B061D" w14:textId="77777777" w:rsidR="00206FAF" w:rsidRPr="005B2899" w:rsidRDefault="00206FAF" w:rsidP="00206FAF">
      <w:pPr>
        <w:pStyle w:val="af1"/>
        <w:spacing w:line="26" w:lineRule="atLeast"/>
        <w:jc w:val="both"/>
        <w:rPr>
          <w:rFonts w:ascii="Arial" w:hAnsi="Arial" w:cs="Arial"/>
          <w:sz w:val="24"/>
          <w:szCs w:val="24"/>
        </w:rPr>
      </w:pPr>
    </w:p>
    <w:p w14:paraId="27A658CF" w14:textId="19FF5DA5" w:rsidR="00206FAF" w:rsidRPr="005B2899" w:rsidRDefault="00412F98" w:rsidP="00412F98">
      <w:pPr>
        <w:pStyle w:val="ConsPlusNormal"/>
        <w:spacing w:after="200" w:line="26" w:lineRule="atLeast"/>
        <w:ind w:firstLine="709"/>
        <w:jc w:val="both"/>
        <w:rPr>
          <w:rFonts w:ascii="Arial" w:hAnsi="Arial" w:cs="Arial"/>
          <w:sz w:val="24"/>
          <w:szCs w:val="24"/>
        </w:rPr>
      </w:pPr>
      <w:r w:rsidRPr="005B2899">
        <w:rPr>
          <w:rFonts w:ascii="Arial" w:hAnsi="Arial" w:cs="Arial"/>
          <w:sz w:val="24"/>
          <w:szCs w:val="24"/>
        </w:rPr>
        <w:t>8</w:t>
      </w:r>
      <w:r w:rsidR="00206FAF" w:rsidRPr="005B2899">
        <w:rPr>
          <w:rFonts w:ascii="Arial" w:hAnsi="Arial" w:cs="Arial"/>
          <w:sz w:val="24"/>
          <w:szCs w:val="24"/>
        </w:rPr>
        <w:t xml:space="preserve">.1.7. Сотрудничество с органами, </w:t>
      </w:r>
      <w:r w:rsidR="00206FAF" w:rsidRPr="005B2899">
        <w:rPr>
          <w:rFonts w:ascii="Arial" w:eastAsiaTheme="minorHAnsi" w:hAnsi="Arial" w:cs="Arial"/>
          <w:sz w:val="24"/>
          <w:szCs w:val="24"/>
          <w:lang w:eastAsia="en-US"/>
        </w:rPr>
        <w:t xml:space="preserve">уполномоченными на осуществление государственного контроля (надзора), </w:t>
      </w:r>
      <w:r w:rsidR="00206FAF" w:rsidRPr="005B2899">
        <w:rPr>
          <w:rFonts w:ascii="Arial" w:hAnsi="Arial" w:cs="Arial"/>
          <w:sz w:val="24"/>
          <w:szCs w:val="24"/>
        </w:rPr>
        <w:t>и правоохранительными органами в сфере противодействия коррупции.</w:t>
      </w:r>
    </w:p>
    <w:p w14:paraId="33A9C19C" w14:textId="7CEE3D68" w:rsidR="00206FAF" w:rsidRPr="005B2899" w:rsidRDefault="00412F98"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Центр</w:t>
      </w:r>
      <w:r w:rsidR="00206FAF" w:rsidRPr="005B2899">
        <w:rPr>
          <w:rFonts w:ascii="Arial" w:hAnsi="Arial" w:cs="Arial"/>
          <w:sz w:val="24"/>
          <w:szCs w:val="24"/>
        </w:rPr>
        <w:t xml:space="preserve"> принимает на себя обязательство сообщать в правоохранительные органы обо всех случаях совершения коррупционных преступлений, о которых </w:t>
      </w:r>
      <w:r w:rsidRPr="005B2899">
        <w:rPr>
          <w:rFonts w:ascii="Arial" w:hAnsi="Arial" w:cs="Arial"/>
          <w:sz w:val="24"/>
          <w:szCs w:val="24"/>
        </w:rPr>
        <w:t>Центру</w:t>
      </w:r>
      <w:r w:rsidR="00206FAF" w:rsidRPr="005B2899">
        <w:rPr>
          <w:rFonts w:ascii="Arial" w:hAnsi="Arial" w:cs="Arial"/>
          <w:sz w:val="24"/>
          <w:szCs w:val="24"/>
        </w:rPr>
        <w:t xml:space="preserve"> стало известно.</w:t>
      </w:r>
    </w:p>
    <w:p w14:paraId="1275514C" w14:textId="184A9AB8" w:rsidR="00206FAF" w:rsidRPr="005B2899" w:rsidRDefault="00206FAF"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 xml:space="preserve">Обязанность по сообщению в правоохранительные органы о случаях совершения коррупционных преступлений, о которых стало известно </w:t>
      </w:r>
      <w:r w:rsidR="008509A1" w:rsidRPr="005B2899">
        <w:rPr>
          <w:rFonts w:ascii="Arial" w:hAnsi="Arial" w:cs="Arial"/>
          <w:sz w:val="24"/>
          <w:szCs w:val="24"/>
        </w:rPr>
        <w:t>Центру</w:t>
      </w:r>
      <w:r w:rsidRPr="005B2899">
        <w:rPr>
          <w:rFonts w:ascii="Arial" w:hAnsi="Arial" w:cs="Arial"/>
          <w:sz w:val="24"/>
          <w:szCs w:val="24"/>
        </w:rPr>
        <w:t xml:space="preserve">, закрепляется за должностным лицом, ответственным за работу по профилактике коррупционных правонарушений в </w:t>
      </w:r>
      <w:r w:rsidR="008509A1" w:rsidRPr="005B2899">
        <w:rPr>
          <w:rFonts w:ascii="Arial" w:hAnsi="Arial" w:cs="Arial"/>
          <w:sz w:val="24"/>
          <w:szCs w:val="24"/>
        </w:rPr>
        <w:t>Центре</w:t>
      </w:r>
      <w:r w:rsidRPr="005B2899">
        <w:rPr>
          <w:rFonts w:ascii="Arial" w:hAnsi="Arial" w:cs="Arial"/>
          <w:sz w:val="24"/>
          <w:szCs w:val="24"/>
        </w:rPr>
        <w:t>.</w:t>
      </w:r>
    </w:p>
    <w:p w14:paraId="39BC78FF" w14:textId="475B05F0" w:rsidR="00206FAF" w:rsidRPr="005B2899" w:rsidRDefault="008509A1"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Центр</w:t>
      </w:r>
      <w:r w:rsidR="00206FAF" w:rsidRPr="005B2899">
        <w:rPr>
          <w:rFonts w:ascii="Arial" w:hAnsi="Arial" w:cs="Arial"/>
          <w:sz w:val="24"/>
          <w:szCs w:val="24"/>
        </w:rPr>
        <w:t xml:space="preserve"> принимает на себя обязательство воздерживаться от каких-либо санкций в отношении работников </w:t>
      </w:r>
      <w:r w:rsidR="001E25EE" w:rsidRPr="005B2899">
        <w:rPr>
          <w:rFonts w:ascii="Arial" w:hAnsi="Arial" w:cs="Arial"/>
          <w:sz w:val="24"/>
          <w:szCs w:val="24"/>
        </w:rPr>
        <w:t>Центра</w:t>
      </w:r>
      <w:r w:rsidR="00206FAF" w:rsidRPr="005B2899">
        <w:rPr>
          <w:rFonts w:ascii="Arial" w:hAnsi="Arial" w:cs="Arial"/>
          <w:sz w:val="24"/>
          <w:szCs w:val="24"/>
        </w:rPr>
        <w:t>,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
    <w:p w14:paraId="0E7AA4CF" w14:textId="77777777" w:rsidR="00206FAF" w:rsidRPr="005B2899" w:rsidRDefault="00206FAF"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12114855" w14:textId="46CE3589" w:rsidR="00206FAF" w:rsidRPr="005B2899" w:rsidRDefault="00206FAF" w:rsidP="00206FAF">
      <w:pPr>
        <w:pStyle w:val="af1"/>
        <w:numPr>
          <w:ilvl w:val="0"/>
          <w:numId w:val="28"/>
        </w:numPr>
        <w:spacing w:line="26" w:lineRule="atLeast"/>
        <w:jc w:val="both"/>
        <w:rPr>
          <w:rFonts w:ascii="Arial" w:hAnsi="Arial" w:cs="Arial"/>
          <w:sz w:val="24"/>
          <w:szCs w:val="24"/>
        </w:rPr>
      </w:pPr>
      <w:r w:rsidRPr="005B2899">
        <w:rPr>
          <w:rFonts w:ascii="Arial" w:hAnsi="Arial" w:cs="Arial"/>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w:t>
      </w:r>
      <w:r w:rsidR="001E25EE" w:rsidRPr="005B2899">
        <w:rPr>
          <w:rFonts w:ascii="Arial" w:hAnsi="Arial" w:cs="Arial"/>
          <w:sz w:val="24"/>
          <w:szCs w:val="24"/>
        </w:rPr>
        <w:t>Центре</w:t>
      </w:r>
      <w:r w:rsidRPr="005B2899">
        <w:rPr>
          <w:rFonts w:ascii="Arial" w:hAnsi="Arial" w:cs="Arial"/>
          <w:sz w:val="24"/>
          <w:szCs w:val="24"/>
        </w:rPr>
        <w:t xml:space="preserve"> по вопросам предупреждения и противодействия коррупции;</w:t>
      </w:r>
    </w:p>
    <w:p w14:paraId="3C10A205" w14:textId="77777777" w:rsidR="00206FAF" w:rsidRPr="005B2899" w:rsidRDefault="00206FAF" w:rsidP="00206FAF">
      <w:pPr>
        <w:pStyle w:val="af1"/>
        <w:numPr>
          <w:ilvl w:val="0"/>
          <w:numId w:val="28"/>
        </w:numPr>
        <w:spacing w:after="120" w:line="26" w:lineRule="atLeast"/>
        <w:ind w:left="714" w:hanging="357"/>
        <w:jc w:val="both"/>
        <w:rPr>
          <w:rFonts w:ascii="Arial" w:hAnsi="Arial" w:cs="Arial"/>
          <w:sz w:val="24"/>
          <w:szCs w:val="24"/>
        </w:rPr>
      </w:pPr>
      <w:r w:rsidRPr="005B2899">
        <w:rPr>
          <w:rFonts w:ascii="Arial" w:hAnsi="Arial" w:cs="Arial"/>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14:paraId="65247C0C" w14:textId="4D3B1F03" w:rsidR="00206FAF" w:rsidRPr="005B2899" w:rsidRDefault="00501365"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Директор</w:t>
      </w:r>
      <w:r w:rsidR="00206FAF" w:rsidRPr="005B2899">
        <w:rPr>
          <w:rFonts w:ascii="Arial" w:hAnsi="Arial" w:cs="Arial"/>
          <w:sz w:val="24"/>
          <w:szCs w:val="24"/>
        </w:rPr>
        <w:t xml:space="preserve"> и работники </w:t>
      </w:r>
      <w:r w:rsidRPr="005B2899">
        <w:rPr>
          <w:rFonts w:ascii="Arial" w:hAnsi="Arial" w:cs="Arial"/>
          <w:sz w:val="24"/>
          <w:szCs w:val="24"/>
        </w:rPr>
        <w:t>Центра</w:t>
      </w:r>
      <w:r w:rsidR="00206FAF" w:rsidRPr="005B2899">
        <w:rPr>
          <w:rFonts w:ascii="Arial" w:hAnsi="Arial" w:cs="Arial"/>
          <w:sz w:val="24"/>
          <w:szCs w:val="24"/>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14:paraId="43B7B738" w14:textId="152CC222" w:rsidR="00206FAF" w:rsidRPr="005B2899" w:rsidRDefault="00501365" w:rsidP="00206FAF">
      <w:pPr>
        <w:pStyle w:val="af1"/>
        <w:spacing w:line="26" w:lineRule="atLeast"/>
        <w:ind w:firstLine="709"/>
        <w:jc w:val="both"/>
        <w:rPr>
          <w:rFonts w:ascii="Arial" w:hAnsi="Arial" w:cs="Arial"/>
          <w:sz w:val="24"/>
          <w:szCs w:val="24"/>
        </w:rPr>
      </w:pPr>
      <w:r w:rsidRPr="005B2899">
        <w:rPr>
          <w:rFonts w:ascii="Arial" w:hAnsi="Arial" w:cs="Arial"/>
          <w:sz w:val="24"/>
          <w:szCs w:val="24"/>
        </w:rPr>
        <w:t>Директор</w:t>
      </w:r>
      <w:r w:rsidR="00206FAF" w:rsidRPr="005B2899">
        <w:rPr>
          <w:rFonts w:ascii="Arial" w:hAnsi="Arial" w:cs="Arial"/>
          <w:sz w:val="24"/>
          <w:szCs w:val="24"/>
        </w:rPr>
        <w:t xml:space="preserve"> и работники </w:t>
      </w:r>
      <w:r w:rsidRPr="005B2899">
        <w:rPr>
          <w:rFonts w:ascii="Arial" w:hAnsi="Arial" w:cs="Arial"/>
          <w:sz w:val="24"/>
          <w:szCs w:val="24"/>
        </w:rPr>
        <w:t>Центра</w:t>
      </w:r>
      <w:r w:rsidR="00206FAF" w:rsidRPr="005B2899">
        <w:rPr>
          <w:rFonts w:ascii="Arial" w:hAnsi="Arial" w:cs="Arial"/>
          <w:sz w:val="24"/>
          <w:szCs w:val="24"/>
        </w:rPr>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79FCB788" w14:textId="77777777" w:rsidR="00206FAF" w:rsidRPr="005B2899" w:rsidRDefault="00206FAF" w:rsidP="00206FAF">
      <w:pPr>
        <w:pStyle w:val="af1"/>
        <w:spacing w:line="26" w:lineRule="atLeast"/>
        <w:ind w:firstLine="709"/>
        <w:jc w:val="both"/>
        <w:rPr>
          <w:rFonts w:ascii="Arial" w:hAnsi="Arial" w:cs="Arial"/>
          <w:sz w:val="24"/>
          <w:szCs w:val="24"/>
        </w:rPr>
      </w:pPr>
    </w:p>
    <w:p w14:paraId="026D7AD2" w14:textId="0DD58955" w:rsidR="00EC4C38" w:rsidRPr="00234073" w:rsidRDefault="00217ABA" w:rsidP="00571EE6">
      <w:pPr>
        <w:autoSpaceDE w:val="0"/>
        <w:autoSpaceDN w:val="0"/>
        <w:adjustRightInd w:val="0"/>
        <w:spacing w:before="108" w:after="108"/>
        <w:ind w:firstLine="567"/>
        <w:jc w:val="both"/>
        <w:outlineLvl w:val="0"/>
        <w:rPr>
          <w:rFonts w:ascii="Arial" w:eastAsiaTheme="minorEastAsia" w:hAnsi="Arial" w:cs="Arial"/>
          <w:b/>
          <w:spacing w:val="0"/>
        </w:rPr>
      </w:pPr>
      <w:bookmarkStart w:id="8" w:name="sub_16"/>
      <w:bookmarkEnd w:id="2"/>
      <w:r w:rsidRPr="00234073">
        <w:rPr>
          <w:rFonts w:ascii="Arial" w:eastAsiaTheme="minorEastAsia" w:hAnsi="Arial" w:cs="Arial"/>
          <w:b/>
          <w:spacing w:val="0"/>
        </w:rPr>
        <w:t>9</w:t>
      </w:r>
      <w:r w:rsidR="00EC4C38" w:rsidRPr="00234073">
        <w:rPr>
          <w:rFonts w:ascii="Arial" w:eastAsiaTheme="minorEastAsia" w:hAnsi="Arial" w:cs="Arial"/>
          <w:b/>
          <w:spacing w:val="0"/>
        </w:rPr>
        <w:t xml:space="preserve">. Ответственность за несоблюдение требований </w:t>
      </w:r>
      <w:r w:rsidR="00571EE6" w:rsidRPr="00234073">
        <w:rPr>
          <w:rFonts w:ascii="Arial" w:eastAsiaTheme="minorEastAsia" w:hAnsi="Arial" w:cs="Arial"/>
          <w:b/>
          <w:spacing w:val="0"/>
        </w:rPr>
        <w:t>а</w:t>
      </w:r>
      <w:r w:rsidR="00EC4C38" w:rsidRPr="00234073">
        <w:rPr>
          <w:rFonts w:ascii="Arial" w:eastAsiaTheme="minorEastAsia" w:hAnsi="Arial" w:cs="Arial"/>
          <w:b/>
          <w:spacing w:val="0"/>
        </w:rPr>
        <w:t>нтикоррупционной политики</w:t>
      </w:r>
    </w:p>
    <w:bookmarkEnd w:id="8"/>
    <w:p w14:paraId="58C128A2" w14:textId="477BEFD7" w:rsidR="00571EE6" w:rsidRPr="005B2899" w:rsidRDefault="00571EE6" w:rsidP="00571EE6">
      <w:pPr>
        <w:widowControl/>
        <w:spacing w:line="26" w:lineRule="atLeast"/>
        <w:ind w:firstLine="567"/>
        <w:jc w:val="both"/>
        <w:rPr>
          <w:rFonts w:ascii="Arial" w:eastAsia="Times New Roman" w:hAnsi="Arial" w:cs="Arial"/>
          <w:spacing w:val="0"/>
        </w:rPr>
      </w:pPr>
      <w:r w:rsidRPr="005B2899">
        <w:rPr>
          <w:rFonts w:ascii="Arial" w:eastAsia="Times New Roman" w:hAnsi="Arial" w:cs="Arial"/>
          <w:spacing w:val="0"/>
        </w:rPr>
        <w:t>9.1.</w:t>
      </w:r>
      <w:r w:rsidRPr="005B2899">
        <w:rPr>
          <w:rFonts w:ascii="Arial" w:eastAsia="Times New Roman" w:hAnsi="Arial" w:cs="Arial"/>
          <w:spacing w:val="0"/>
          <w:lang w:val="en-US"/>
        </w:rPr>
        <w:t> </w:t>
      </w:r>
      <w:r w:rsidRPr="005B2899">
        <w:rPr>
          <w:rFonts w:ascii="Arial" w:eastAsia="Times New Roman" w:hAnsi="Arial" w:cs="Arial"/>
          <w:spacing w:val="0"/>
        </w:rPr>
        <w:t>Все работники Центра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14:paraId="0540A672" w14:textId="367DE415" w:rsidR="00571EE6" w:rsidRPr="005B2899" w:rsidRDefault="00571EE6" w:rsidP="00571EE6">
      <w:pPr>
        <w:widowControl/>
        <w:spacing w:line="26" w:lineRule="atLeast"/>
        <w:ind w:firstLine="567"/>
        <w:jc w:val="both"/>
        <w:rPr>
          <w:rFonts w:ascii="Arial" w:eastAsia="Times New Roman" w:hAnsi="Arial" w:cs="Arial"/>
          <w:spacing w:val="0"/>
        </w:rPr>
      </w:pPr>
      <w:r w:rsidRPr="005B2899">
        <w:rPr>
          <w:rFonts w:ascii="Arial" w:eastAsia="Times New Roman" w:hAnsi="Arial" w:cs="Arial"/>
          <w:spacing w:val="0"/>
        </w:rPr>
        <w:t>9.2.</w:t>
      </w:r>
      <w:r w:rsidRPr="005B2899">
        <w:rPr>
          <w:rFonts w:ascii="Arial" w:eastAsia="Times New Roman" w:hAnsi="Arial" w:cs="Arial"/>
          <w:spacing w:val="0"/>
          <w:lang w:val="en-US"/>
        </w:rPr>
        <w:t> </w:t>
      </w:r>
      <w:r w:rsidRPr="005B2899">
        <w:rPr>
          <w:rFonts w:ascii="Arial" w:eastAsia="Times New Roman" w:hAnsi="Arial" w:cs="Arial"/>
          <w:spacing w:val="0"/>
        </w:rPr>
        <w:t>Руководители структурных подразделений Организации являются ответственными за обеспечение соблюдения требований настоящей Антикоррупционной политики работниками подразделений.</w:t>
      </w:r>
    </w:p>
    <w:p w14:paraId="1C3E23DB" w14:textId="22E0D7B4" w:rsidR="00571EE6" w:rsidRPr="005B2899" w:rsidRDefault="00571EE6" w:rsidP="00571EE6">
      <w:pPr>
        <w:widowControl/>
        <w:spacing w:line="26" w:lineRule="atLeast"/>
        <w:ind w:firstLine="567"/>
        <w:jc w:val="both"/>
        <w:rPr>
          <w:rFonts w:ascii="Arial" w:eastAsia="Times New Roman" w:hAnsi="Arial" w:cs="Arial"/>
          <w:spacing w:val="0"/>
        </w:rPr>
      </w:pPr>
      <w:r w:rsidRPr="005B2899">
        <w:rPr>
          <w:rFonts w:ascii="Arial" w:eastAsia="Times New Roman" w:hAnsi="Arial" w:cs="Arial"/>
          <w:spacing w:val="0"/>
        </w:rPr>
        <w:t>9.3.</w:t>
      </w:r>
      <w:r w:rsidRPr="005B2899">
        <w:rPr>
          <w:rFonts w:ascii="Arial" w:eastAsia="Times New Roman" w:hAnsi="Arial" w:cs="Arial"/>
          <w:spacing w:val="0"/>
          <w:lang w:val="en-US"/>
        </w:rPr>
        <w:t> </w:t>
      </w:r>
      <w:r w:rsidRPr="005B2899">
        <w:rPr>
          <w:rFonts w:ascii="Arial" w:eastAsia="Times New Roman" w:hAnsi="Arial" w:cs="Arial"/>
          <w:spacing w:val="0"/>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16F24421" w14:textId="77777777" w:rsidR="00571EE6" w:rsidRPr="005B2899" w:rsidRDefault="00571EE6" w:rsidP="00571EE6">
      <w:pPr>
        <w:widowControl/>
        <w:spacing w:line="26" w:lineRule="atLeast"/>
        <w:ind w:firstLine="567"/>
        <w:jc w:val="center"/>
        <w:rPr>
          <w:rFonts w:ascii="Arial" w:eastAsia="Times New Roman" w:hAnsi="Arial" w:cs="Arial"/>
          <w:spacing w:val="0"/>
        </w:rPr>
      </w:pPr>
    </w:p>
    <w:p w14:paraId="09A19B58" w14:textId="55EC413D" w:rsidR="00EC4C38" w:rsidRPr="00234073" w:rsidRDefault="00AE0BF1" w:rsidP="00571EE6">
      <w:pPr>
        <w:autoSpaceDE w:val="0"/>
        <w:autoSpaceDN w:val="0"/>
        <w:adjustRightInd w:val="0"/>
        <w:spacing w:before="108" w:after="108"/>
        <w:ind w:firstLine="567"/>
        <w:jc w:val="both"/>
        <w:outlineLvl w:val="0"/>
        <w:rPr>
          <w:rFonts w:ascii="Arial" w:eastAsiaTheme="minorEastAsia" w:hAnsi="Arial" w:cs="Arial"/>
          <w:b/>
          <w:spacing w:val="0"/>
        </w:rPr>
      </w:pPr>
      <w:bookmarkStart w:id="9" w:name="sub_17"/>
      <w:r w:rsidRPr="00234073">
        <w:rPr>
          <w:rFonts w:ascii="Arial" w:eastAsiaTheme="minorEastAsia" w:hAnsi="Arial" w:cs="Arial"/>
          <w:b/>
          <w:spacing w:val="0"/>
        </w:rPr>
        <w:t>10</w:t>
      </w:r>
      <w:r w:rsidR="00EC4C38" w:rsidRPr="00234073">
        <w:rPr>
          <w:rFonts w:ascii="Arial" w:eastAsiaTheme="minorEastAsia" w:hAnsi="Arial" w:cs="Arial"/>
          <w:b/>
          <w:spacing w:val="0"/>
        </w:rPr>
        <w:t xml:space="preserve">. Порядок пересмотра и внесения изменений в антикоррупционную политику </w:t>
      </w:r>
      <w:r w:rsidR="00476652" w:rsidRPr="00234073">
        <w:rPr>
          <w:rFonts w:ascii="Arial" w:eastAsiaTheme="minorEastAsia" w:hAnsi="Arial" w:cs="Arial"/>
          <w:b/>
          <w:spacing w:val="0"/>
        </w:rPr>
        <w:t>Центра</w:t>
      </w:r>
    </w:p>
    <w:bookmarkEnd w:id="9"/>
    <w:p w14:paraId="4CF4DA35" w14:textId="76F69AA6" w:rsidR="00B74876" w:rsidRPr="005B2899" w:rsidRDefault="00AE0BF1" w:rsidP="00CC4CF1">
      <w:pPr>
        <w:autoSpaceDE w:val="0"/>
        <w:autoSpaceDN w:val="0"/>
        <w:adjustRightInd w:val="0"/>
        <w:ind w:firstLine="567"/>
        <w:jc w:val="both"/>
        <w:rPr>
          <w:rFonts w:ascii="Arial" w:eastAsiaTheme="minorEastAsia" w:hAnsi="Arial" w:cs="Arial"/>
          <w:spacing w:val="0"/>
        </w:rPr>
      </w:pPr>
      <w:r w:rsidRPr="005B2899">
        <w:rPr>
          <w:rFonts w:ascii="Arial" w:eastAsiaTheme="minorEastAsia" w:hAnsi="Arial" w:cs="Arial"/>
          <w:spacing w:val="0"/>
        </w:rPr>
        <w:t>10</w:t>
      </w:r>
      <w:r w:rsidR="00EC4C38" w:rsidRPr="005B2899">
        <w:rPr>
          <w:rFonts w:ascii="Arial" w:eastAsiaTheme="minorEastAsia" w:hAnsi="Arial" w:cs="Arial"/>
          <w:spacing w:val="0"/>
        </w:rPr>
        <w:t xml:space="preserve">.1. </w:t>
      </w:r>
      <w:r w:rsidR="00476652" w:rsidRPr="005B2899">
        <w:rPr>
          <w:rFonts w:ascii="Arial" w:eastAsiaTheme="minorEastAsia" w:hAnsi="Arial" w:cs="Arial"/>
          <w:spacing w:val="0"/>
        </w:rPr>
        <w:t>Центр</w:t>
      </w:r>
      <w:r w:rsidR="00EC4C38" w:rsidRPr="005B2899">
        <w:rPr>
          <w:rFonts w:ascii="Arial" w:eastAsiaTheme="minorEastAsia" w:hAnsi="Arial" w:cs="Arial"/>
          <w:spacing w:val="0"/>
        </w:rPr>
        <w:t xml:space="preserve"> осуществляет регулярный мониторинг эффективности реализации </w:t>
      </w:r>
      <w:r w:rsidR="00B74876" w:rsidRPr="005B2899">
        <w:rPr>
          <w:rFonts w:ascii="Arial" w:eastAsiaTheme="minorEastAsia" w:hAnsi="Arial" w:cs="Arial"/>
          <w:spacing w:val="0"/>
        </w:rPr>
        <w:t>антикоррупционн</w:t>
      </w:r>
      <w:r w:rsidR="00CC4CF1" w:rsidRPr="005B2899">
        <w:rPr>
          <w:rFonts w:ascii="Arial" w:eastAsiaTheme="minorEastAsia" w:hAnsi="Arial" w:cs="Arial"/>
          <w:spacing w:val="0"/>
        </w:rPr>
        <w:t>ой</w:t>
      </w:r>
      <w:r w:rsidR="00B74876" w:rsidRPr="005B2899">
        <w:rPr>
          <w:rFonts w:ascii="Arial" w:eastAsiaTheme="minorEastAsia" w:hAnsi="Arial" w:cs="Arial"/>
          <w:spacing w:val="0"/>
        </w:rPr>
        <w:t xml:space="preserve"> политик</w:t>
      </w:r>
      <w:r w:rsidR="00CC4CF1" w:rsidRPr="005B2899">
        <w:rPr>
          <w:rFonts w:ascii="Arial" w:eastAsiaTheme="minorEastAsia" w:hAnsi="Arial" w:cs="Arial"/>
          <w:spacing w:val="0"/>
        </w:rPr>
        <w:t>и.</w:t>
      </w:r>
      <w:r w:rsidR="00EC4C38" w:rsidRPr="005B2899">
        <w:rPr>
          <w:rFonts w:ascii="Arial" w:eastAsiaTheme="minorEastAsia" w:hAnsi="Arial" w:cs="Arial"/>
          <w:spacing w:val="0"/>
        </w:rPr>
        <w:t xml:space="preserve"> </w:t>
      </w:r>
    </w:p>
    <w:p w14:paraId="35E4B383" w14:textId="5063FF9F" w:rsidR="00CC4CF1" w:rsidRPr="005B2899" w:rsidRDefault="00AE0BF1" w:rsidP="00CC4CF1">
      <w:pPr>
        <w:autoSpaceDE w:val="0"/>
        <w:autoSpaceDN w:val="0"/>
        <w:adjustRightInd w:val="0"/>
        <w:ind w:firstLine="567"/>
        <w:jc w:val="both"/>
        <w:rPr>
          <w:rFonts w:ascii="Arial" w:eastAsiaTheme="minorEastAsia" w:hAnsi="Arial" w:cs="Arial"/>
          <w:spacing w:val="0"/>
        </w:rPr>
      </w:pPr>
      <w:r w:rsidRPr="005B2899">
        <w:rPr>
          <w:rFonts w:ascii="Arial" w:eastAsiaTheme="minorEastAsia" w:hAnsi="Arial" w:cs="Arial"/>
          <w:spacing w:val="0"/>
        </w:rPr>
        <w:t>10</w:t>
      </w:r>
      <w:r w:rsidR="00CC4CF1" w:rsidRPr="005B2899">
        <w:rPr>
          <w:rFonts w:ascii="Arial" w:eastAsiaTheme="minorEastAsia" w:hAnsi="Arial" w:cs="Arial"/>
          <w:spacing w:val="0"/>
        </w:rPr>
        <w:t xml:space="preserve">.2. </w:t>
      </w:r>
      <w:r w:rsidR="00520934" w:rsidRPr="005B2899">
        <w:rPr>
          <w:rFonts w:ascii="Arial" w:eastAsiaTheme="minorEastAsia" w:hAnsi="Arial" w:cs="Arial"/>
          <w:spacing w:val="0"/>
        </w:rPr>
        <w:t>О</w:t>
      </w:r>
      <w:r w:rsidR="00CC4CF1" w:rsidRPr="005B2899">
        <w:rPr>
          <w:rFonts w:ascii="Arial" w:eastAsiaTheme="minorEastAsia" w:hAnsi="Arial" w:cs="Arial"/>
          <w:spacing w:val="0"/>
        </w:rPr>
        <w:t>тветственн</w:t>
      </w:r>
      <w:r w:rsidR="00520934" w:rsidRPr="005B2899">
        <w:rPr>
          <w:rFonts w:ascii="Arial" w:eastAsiaTheme="minorEastAsia" w:hAnsi="Arial" w:cs="Arial"/>
          <w:spacing w:val="0"/>
        </w:rPr>
        <w:t>ый</w:t>
      </w:r>
      <w:r w:rsidR="00CC4CF1" w:rsidRPr="005B2899">
        <w:rPr>
          <w:rFonts w:ascii="Arial" w:eastAsiaTheme="minorEastAsia" w:hAnsi="Arial" w:cs="Arial"/>
          <w:spacing w:val="0"/>
        </w:rPr>
        <w:t xml:space="preserve"> за работу по профилактике коррупционных правонарушений в </w:t>
      </w:r>
      <w:r w:rsidR="00520934" w:rsidRPr="005B2899">
        <w:rPr>
          <w:rFonts w:ascii="Arial" w:eastAsiaTheme="minorEastAsia" w:hAnsi="Arial" w:cs="Arial"/>
          <w:spacing w:val="0"/>
        </w:rPr>
        <w:t>Центре</w:t>
      </w:r>
      <w:r w:rsidR="00CC4CF1" w:rsidRPr="005B2899">
        <w:rPr>
          <w:rFonts w:ascii="Arial" w:eastAsiaTheme="minorEastAsia" w:hAnsi="Arial" w:cs="Arial"/>
          <w:spacing w:val="0"/>
        </w:rPr>
        <w:t xml:space="preserve">, ежегодно готовит отчёт о реализации мер по предупреждению коррупции в </w:t>
      </w:r>
      <w:r w:rsidR="00520934" w:rsidRPr="005B2899">
        <w:rPr>
          <w:rFonts w:ascii="Arial" w:eastAsiaTheme="minorEastAsia" w:hAnsi="Arial" w:cs="Arial"/>
          <w:spacing w:val="0"/>
        </w:rPr>
        <w:t>Центре</w:t>
      </w:r>
      <w:r w:rsidR="00CC4CF1" w:rsidRPr="005B2899">
        <w:rPr>
          <w:rFonts w:ascii="Arial" w:eastAsiaTheme="minorEastAsia" w:hAnsi="Arial" w:cs="Arial"/>
          <w:spacing w:val="0"/>
        </w:rPr>
        <w:t xml:space="preserve">, представляет его </w:t>
      </w:r>
      <w:r w:rsidR="00520934" w:rsidRPr="005B2899">
        <w:rPr>
          <w:rFonts w:ascii="Arial" w:eastAsiaTheme="minorEastAsia" w:hAnsi="Arial" w:cs="Arial"/>
          <w:spacing w:val="0"/>
        </w:rPr>
        <w:t>директору</w:t>
      </w:r>
      <w:r w:rsidR="00CC4CF1" w:rsidRPr="005B2899">
        <w:rPr>
          <w:rFonts w:ascii="Arial" w:eastAsiaTheme="minorEastAsia" w:hAnsi="Arial" w:cs="Arial"/>
          <w:spacing w:val="0"/>
        </w:rPr>
        <w:t xml:space="preserve"> </w:t>
      </w:r>
      <w:r w:rsidR="00520934" w:rsidRPr="005B2899">
        <w:rPr>
          <w:rFonts w:ascii="Arial" w:eastAsiaTheme="minorEastAsia" w:hAnsi="Arial" w:cs="Arial"/>
          <w:spacing w:val="0"/>
        </w:rPr>
        <w:t>Центра</w:t>
      </w:r>
      <w:r w:rsidR="00CC4CF1" w:rsidRPr="005B2899">
        <w:rPr>
          <w:rFonts w:ascii="Arial" w:eastAsiaTheme="minorEastAsia" w:hAnsi="Arial" w:cs="Arial"/>
          <w:spacing w:val="0"/>
        </w:rPr>
        <w:t>. На основании указанного отчета в настоящую Антикоррупционную политику могут быть внесены изменения.</w:t>
      </w:r>
    </w:p>
    <w:p w14:paraId="6153D32E" w14:textId="7CCFB73D" w:rsidR="00EC4C38" w:rsidRPr="005B2899" w:rsidRDefault="00AE0BF1" w:rsidP="00CC4CF1">
      <w:pPr>
        <w:autoSpaceDE w:val="0"/>
        <w:autoSpaceDN w:val="0"/>
        <w:adjustRightInd w:val="0"/>
        <w:ind w:firstLine="567"/>
        <w:jc w:val="both"/>
        <w:rPr>
          <w:rFonts w:ascii="Arial" w:eastAsiaTheme="minorEastAsia" w:hAnsi="Arial" w:cs="Arial"/>
          <w:spacing w:val="0"/>
        </w:rPr>
      </w:pPr>
      <w:r w:rsidRPr="005B2899">
        <w:rPr>
          <w:rFonts w:ascii="Arial" w:eastAsiaTheme="minorEastAsia" w:hAnsi="Arial" w:cs="Arial"/>
          <w:spacing w:val="0"/>
        </w:rPr>
        <w:t>10</w:t>
      </w:r>
      <w:r w:rsidR="00CC4CF1" w:rsidRPr="005B2899">
        <w:rPr>
          <w:rFonts w:ascii="Arial" w:eastAsiaTheme="minorEastAsia" w:hAnsi="Arial" w:cs="Arial"/>
          <w:spacing w:val="0"/>
        </w:rPr>
        <w:t xml:space="preserve">.3. Изменения в настоящую Антикоррупционную политику также </w:t>
      </w:r>
      <w:r w:rsidR="00946358" w:rsidRPr="005B2899">
        <w:rPr>
          <w:rFonts w:ascii="Arial" w:eastAsiaTheme="minorEastAsia" w:hAnsi="Arial" w:cs="Arial"/>
          <w:spacing w:val="0"/>
        </w:rPr>
        <w:t xml:space="preserve">могут </w:t>
      </w:r>
      <w:r w:rsidR="00CC4CF1" w:rsidRPr="005B2899">
        <w:rPr>
          <w:rFonts w:ascii="Arial" w:eastAsiaTheme="minorEastAsia" w:hAnsi="Arial" w:cs="Arial"/>
          <w:spacing w:val="0"/>
        </w:rPr>
        <w:t>внос</w:t>
      </w:r>
      <w:r w:rsidR="00946358" w:rsidRPr="005B2899">
        <w:rPr>
          <w:rFonts w:ascii="Arial" w:eastAsiaTheme="minorEastAsia" w:hAnsi="Arial" w:cs="Arial"/>
          <w:spacing w:val="0"/>
        </w:rPr>
        <w:t>и</w:t>
      </w:r>
      <w:r w:rsidR="00CC4CF1" w:rsidRPr="005B2899">
        <w:rPr>
          <w:rFonts w:ascii="Arial" w:eastAsiaTheme="minorEastAsia" w:hAnsi="Arial" w:cs="Arial"/>
          <w:spacing w:val="0"/>
        </w:rPr>
        <w:t>т</w:t>
      </w:r>
      <w:r w:rsidR="00946358" w:rsidRPr="005B2899">
        <w:rPr>
          <w:rFonts w:ascii="Arial" w:eastAsiaTheme="minorEastAsia" w:hAnsi="Arial" w:cs="Arial"/>
          <w:spacing w:val="0"/>
        </w:rPr>
        <w:t>ь</w:t>
      </w:r>
      <w:r w:rsidR="00CC4CF1" w:rsidRPr="005B2899">
        <w:rPr>
          <w:rFonts w:ascii="Arial" w:eastAsiaTheme="minorEastAsia" w:hAnsi="Arial" w:cs="Arial"/>
          <w:spacing w:val="0"/>
        </w:rPr>
        <w:t>ся в случае внесения изменений в трудовое законодательство, законодательство о</w:t>
      </w:r>
      <w:r w:rsidR="00520934" w:rsidRPr="005B2899">
        <w:rPr>
          <w:rFonts w:ascii="Arial" w:hAnsi="Arial" w:cs="Arial"/>
          <w:spacing w:val="0"/>
        </w:rPr>
        <w:t xml:space="preserve"> </w:t>
      </w:r>
      <w:r w:rsidR="00520934" w:rsidRPr="005B2899">
        <w:rPr>
          <w:rFonts w:ascii="Arial" w:eastAsiaTheme="minorEastAsia" w:hAnsi="Arial" w:cs="Arial"/>
          <w:spacing w:val="0"/>
        </w:rPr>
        <w:t xml:space="preserve">противодействии коррупции, а также в случае изменения организационно-правовой формы или организационно-штатной структуры </w:t>
      </w:r>
      <w:r w:rsidR="00BB57EF" w:rsidRPr="005B2899">
        <w:rPr>
          <w:rFonts w:ascii="Arial" w:eastAsiaTheme="minorEastAsia" w:hAnsi="Arial" w:cs="Arial"/>
          <w:spacing w:val="0"/>
        </w:rPr>
        <w:t>Центра</w:t>
      </w:r>
      <w:r w:rsidR="00520934" w:rsidRPr="005B2899">
        <w:rPr>
          <w:rFonts w:ascii="Arial" w:eastAsiaTheme="minorEastAsia" w:hAnsi="Arial" w:cs="Arial"/>
          <w:spacing w:val="0"/>
        </w:rPr>
        <w:t>.</w:t>
      </w:r>
    </w:p>
    <w:p w14:paraId="1ECA30B3" w14:textId="4DBB11ED" w:rsidR="00EC4C38" w:rsidRPr="005B2899" w:rsidRDefault="00EC4C38" w:rsidP="00CC4CF1">
      <w:pPr>
        <w:pStyle w:val="2"/>
        <w:shd w:val="clear" w:color="auto" w:fill="auto"/>
        <w:tabs>
          <w:tab w:val="left" w:pos="1276"/>
          <w:tab w:val="left" w:pos="1400"/>
        </w:tabs>
        <w:spacing w:after="0" w:line="240" w:lineRule="auto"/>
        <w:ind w:left="426" w:right="57" w:firstLine="567"/>
        <w:jc w:val="both"/>
        <w:rPr>
          <w:rFonts w:ascii="Arial" w:hAnsi="Arial" w:cs="Arial"/>
          <w:spacing w:val="0"/>
          <w:sz w:val="24"/>
          <w:szCs w:val="24"/>
        </w:rPr>
      </w:pPr>
    </w:p>
    <w:sectPr w:rsidR="00EC4C38" w:rsidRPr="005B2899" w:rsidSect="00B12AF1">
      <w:footerReference w:type="default" r:id="rId8"/>
      <w:type w:val="continuous"/>
      <w:pgSz w:w="11906" w:h="16838" w:code="9"/>
      <w:pgMar w:top="1135" w:right="707" w:bottom="144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E1E8" w14:textId="77777777" w:rsidR="00DE3B52" w:rsidRDefault="00DE3B52" w:rsidP="009C7CBC">
      <w:r>
        <w:separator/>
      </w:r>
    </w:p>
  </w:endnote>
  <w:endnote w:type="continuationSeparator" w:id="0">
    <w:p w14:paraId="4AC8E661" w14:textId="77777777" w:rsidR="00DE3B52" w:rsidRDefault="00DE3B52" w:rsidP="009C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645181"/>
      <w:docPartObj>
        <w:docPartGallery w:val="Page Numbers (Bottom of Page)"/>
        <w:docPartUnique/>
      </w:docPartObj>
    </w:sdtPr>
    <w:sdtEndPr/>
    <w:sdtContent>
      <w:p w14:paraId="3FFCA998" w14:textId="1ECA023B" w:rsidR="00A111BE" w:rsidRDefault="00A111BE">
        <w:pPr>
          <w:pStyle w:val="ab"/>
          <w:jc w:val="right"/>
        </w:pPr>
        <w:r>
          <w:fldChar w:fldCharType="begin"/>
        </w:r>
        <w:r>
          <w:instrText>PAGE   \* MERGEFORMAT</w:instrText>
        </w:r>
        <w:r>
          <w:fldChar w:fldCharType="separate"/>
        </w:r>
        <w:r>
          <w:t>2</w:t>
        </w:r>
        <w:r>
          <w:fldChar w:fldCharType="end"/>
        </w:r>
      </w:p>
    </w:sdtContent>
  </w:sdt>
  <w:p w14:paraId="6417712F" w14:textId="77777777" w:rsidR="00A111BE" w:rsidRDefault="00A111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2100" w14:textId="77777777" w:rsidR="00DE3B52" w:rsidRDefault="00DE3B52" w:rsidP="009C7CBC">
      <w:r>
        <w:separator/>
      </w:r>
    </w:p>
  </w:footnote>
  <w:footnote w:type="continuationSeparator" w:id="0">
    <w:p w14:paraId="10FD0C11" w14:textId="77777777" w:rsidR="00DE3B52" w:rsidRDefault="00DE3B52" w:rsidP="009C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B3"/>
    <w:multiLevelType w:val="hybridMultilevel"/>
    <w:tmpl w:val="23A82866"/>
    <w:lvl w:ilvl="0" w:tplc="0419000F">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32C700B"/>
    <w:multiLevelType w:val="multilevel"/>
    <w:tmpl w:val="5B6EF6AC"/>
    <w:lvl w:ilvl="0">
      <w:start w:val="1"/>
      <w:numFmt w:val="decimal"/>
      <w:lvlText w:val="%1."/>
      <w:lvlJc w:val="left"/>
      <w:pPr>
        <w:ind w:left="420" w:hanging="420"/>
      </w:pPr>
      <w:rPr>
        <w:rFonts w:hint="default"/>
      </w:rPr>
    </w:lvl>
    <w:lvl w:ilvl="1">
      <w:start w:val="5"/>
      <w:numFmt w:val="decimal"/>
      <w:lvlText w:val="%1.%2."/>
      <w:lvlJc w:val="left"/>
      <w:pPr>
        <w:ind w:left="681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140CBE"/>
    <w:multiLevelType w:val="hybridMultilevel"/>
    <w:tmpl w:val="B3A091AE"/>
    <w:lvl w:ilvl="0" w:tplc="9198081E">
      <w:start w:val="202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23053238"/>
    <w:multiLevelType w:val="multilevel"/>
    <w:tmpl w:val="8B2455C8"/>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78E336C"/>
    <w:multiLevelType w:val="multilevel"/>
    <w:tmpl w:val="E7323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273B81"/>
    <w:multiLevelType w:val="multilevel"/>
    <w:tmpl w:val="EFD8E4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771D5"/>
    <w:multiLevelType w:val="hybridMultilevel"/>
    <w:tmpl w:val="217AC76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EF640B"/>
    <w:multiLevelType w:val="multilevel"/>
    <w:tmpl w:val="295E632A"/>
    <w:lvl w:ilvl="0">
      <w:start w:val="13"/>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3" w15:restartNumberingAfterBreak="0">
    <w:nsid w:val="438D4839"/>
    <w:multiLevelType w:val="multilevel"/>
    <w:tmpl w:val="CFCEC060"/>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BAD672D"/>
    <w:multiLevelType w:val="multilevel"/>
    <w:tmpl w:val="AC164C62"/>
    <w:lvl w:ilvl="0">
      <w:start w:val="1"/>
      <w:numFmt w:val="decimal"/>
      <w:lvlText w:val="%1."/>
      <w:lvlJc w:val="left"/>
      <w:rPr>
        <w:rFonts w:ascii="Arial" w:eastAsia="Times New Roman" w:hAnsi="Arial" w:cs="Arial" w:hint="default"/>
        <w:b/>
        <w:bCs/>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266D0"/>
    <w:multiLevelType w:val="multilevel"/>
    <w:tmpl w:val="2EF00ED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D7505E"/>
    <w:multiLevelType w:val="multilevel"/>
    <w:tmpl w:val="B8CE4A2C"/>
    <w:lvl w:ilvl="0">
      <w:start w:val="2"/>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5CCB3122"/>
    <w:multiLevelType w:val="multilevel"/>
    <w:tmpl w:val="64347704"/>
    <w:lvl w:ilvl="0">
      <w:start w:val="14"/>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2297C05"/>
    <w:multiLevelType w:val="multilevel"/>
    <w:tmpl w:val="4EBE29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FA3198"/>
    <w:multiLevelType w:val="multilevel"/>
    <w:tmpl w:val="356611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B117CA"/>
    <w:multiLevelType w:val="multilevel"/>
    <w:tmpl w:val="B6A6B49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825F83"/>
    <w:multiLevelType w:val="hybridMultilevel"/>
    <w:tmpl w:val="8DB4D73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8D7D0E"/>
    <w:multiLevelType w:val="multilevel"/>
    <w:tmpl w:val="8F9A8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72C2912"/>
    <w:multiLevelType w:val="multilevel"/>
    <w:tmpl w:val="B42A4E64"/>
    <w:lvl w:ilvl="0">
      <w:start w:val="6"/>
      <w:numFmt w:val="decimal"/>
      <w:lvlText w:val="%1."/>
      <w:lvlJc w:val="left"/>
      <w:pPr>
        <w:ind w:left="420" w:hanging="42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color w:val="auto"/>
      </w:rPr>
    </w:lvl>
    <w:lvl w:ilvl="4">
      <w:start w:val="1"/>
      <w:numFmt w:val="decimal"/>
      <w:lvlText w:val="%1.%2.%3.%4.%5."/>
      <w:lvlJc w:val="left"/>
      <w:pPr>
        <w:ind w:left="5976" w:hanging="1440"/>
      </w:pPr>
      <w:rPr>
        <w:rFonts w:hint="default"/>
        <w:color w:val="auto"/>
      </w:rPr>
    </w:lvl>
    <w:lvl w:ilvl="5">
      <w:start w:val="1"/>
      <w:numFmt w:val="decimal"/>
      <w:lvlText w:val="%1.%2.%3.%4.%5.%6."/>
      <w:lvlJc w:val="left"/>
      <w:pPr>
        <w:ind w:left="7110" w:hanging="1440"/>
      </w:pPr>
      <w:rPr>
        <w:rFonts w:hint="default"/>
        <w:color w:val="auto"/>
      </w:rPr>
    </w:lvl>
    <w:lvl w:ilvl="6">
      <w:start w:val="1"/>
      <w:numFmt w:val="decimal"/>
      <w:lvlText w:val="%1.%2.%3.%4.%5.%6.%7."/>
      <w:lvlJc w:val="left"/>
      <w:pPr>
        <w:ind w:left="8604" w:hanging="1800"/>
      </w:pPr>
      <w:rPr>
        <w:rFonts w:hint="default"/>
        <w:color w:val="auto"/>
      </w:rPr>
    </w:lvl>
    <w:lvl w:ilvl="7">
      <w:start w:val="1"/>
      <w:numFmt w:val="decimal"/>
      <w:lvlText w:val="%1.%2.%3.%4.%5.%6.%7.%8."/>
      <w:lvlJc w:val="left"/>
      <w:pPr>
        <w:ind w:left="9738" w:hanging="1800"/>
      </w:pPr>
      <w:rPr>
        <w:rFonts w:hint="default"/>
        <w:color w:val="auto"/>
      </w:rPr>
    </w:lvl>
    <w:lvl w:ilvl="8">
      <w:start w:val="1"/>
      <w:numFmt w:val="decimal"/>
      <w:lvlText w:val="%1.%2.%3.%4.%5.%6.%7.%8.%9."/>
      <w:lvlJc w:val="left"/>
      <w:pPr>
        <w:ind w:left="11232" w:hanging="2160"/>
      </w:pPr>
      <w:rPr>
        <w:rFonts w:hint="default"/>
        <w:color w:val="auto"/>
      </w:rPr>
    </w:lvl>
  </w:abstractNum>
  <w:num w:numId="1" w16cid:durableId="496313820">
    <w:abstractNumId w:val="15"/>
  </w:num>
  <w:num w:numId="2" w16cid:durableId="1222398714">
    <w:abstractNumId w:val="24"/>
  </w:num>
  <w:num w:numId="3" w16cid:durableId="1928927910">
    <w:abstractNumId w:val="21"/>
  </w:num>
  <w:num w:numId="4" w16cid:durableId="372509963">
    <w:abstractNumId w:val="1"/>
  </w:num>
  <w:num w:numId="5" w16cid:durableId="222447967">
    <w:abstractNumId w:val="4"/>
  </w:num>
  <w:num w:numId="6" w16cid:durableId="862934528">
    <w:abstractNumId w:val="0"/>
  </w:num>
  <w:num w:numId="7" w16cid:durableId="1982033301">
    <w:abstractNumId w:val="9"/>
  </w:num>
  <w:num w:numId="8" w16cid:durableId="1629437402">
    <w:abstractNumId w:val="23"/>
  </w:num>
  <w:num w:numId="9" w16cid:durableId="494999795">
    <w:abstractNumId w:val="27"/>
  </w:num>
  <w:num w:numId="10" w16cid:durableId="1901284190">
    <w:abstractNumId w:val="6"/>
  </w:num>
  <w:num w:numId="11" w16cid:durableId="1050226996">
    <w:abstractNumId w:val="17"/>
  </w:num>
  <w:num w:numId="12" w16cid:durableId="1088965326">
    <w:abstractNumId w:val="22"/>
  </w:num>
  <w:num w:numId="13" w16cid:durableId="607472219">
    <w:abstractNumId w:val="20"/>
  </w:num>
  <w:num w:numId="14" w16cid:durableId="1092119504">
    <w:abstractNumId w:val="13"/>
  </w:num>
  <w:num w:numId="15" w16cid:durableId="332688360">
    <w:abstractNumId w:val="11"/>
  </w:num>
  <w:num w:numId="16" w16cid:durableId="1180777778">
    <w:abstractNumId w:val="12"/>
  </w:num>
  <w:num w:numId="17" w16cid:durableId="2070223275">
    <w:abstractNumId w:val="7"/>
  </w:num>
  <w:num w:numId="18" w16cid:durableId="146753694">
    <w:abstractNumId w:val="16"/>
  </w:num>
  <w:num w:numId="19" w16cid:durableId="620573393">
    <w:abstractNumId w:val="19"/>
  </w:num>
  <w:num w:numId="20" w16cid:durableId="496841882">
    <w:abstractNumId w:val="10"/>
  </w:num>
  <w:num w:numId="21" w16cid:durableId="887228476">
    <w:abstractNumId w:val="8"/>
  </w:num>
  <w:num w:numId="22" w16cid:durableId="1011562767">
    <w:abstractNumId w:val="14"/>
  </w:num>
  <w:num w:numId="23" w16cid:durableId="1676690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0253749">
    <w:abstractNumId w:val="25"/>
  </w:num>
  <w:num w:numId="25" w16cid:durableId="850412720">
    <w:abstractNumId w:val="18"/>
  </w:num>
  <w:num w:numId="26" w16cid:durableId="1595823007">
    <w:abstractNumId w:val="3"/>
  </w:num>
  <w:num w:numId="27" w16cid:durableId="41289873">
    <w:abstractNumId w:val="2"/>
  </w:num>
  <w:num w:numId="28" w16cid:durableId="524288374">
    <w:abstractNumId w:val="26"/>
  </w:num>
  <w:num w:numId="29" w16cid:durableId="1881830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95"/>
    <w:rsid w:val="000075B7"/>
    <w:rsid w:val="00032003"/>
    <w:rsid w:val="00034E99"/>
    <w:rsid w:val="000374B9"/>
    <w:rsid w:val="000453DA"/>
    <w:rsid w:val="0005465B"/>
    <w:rsid w:val="00064D70"/>
    <w:rsid w:val="000818C0"/>
    <w:rsid w:val="00082565"/>
    <w:rsid w:val="00083FC5"/>
    <w:rsid w:val="0008589D"/>
    <w:rsid w:val="00092E97"/>
    <w:rsid w:val="00093AED"/>
    <w:rsid w:val="000A51B6"/>
    <w:rsid w:val="000A6084"/>
    <w:rsid w:val="000B2066"/>
    <w:rsid w:val="000C2488"/>
    <w:rsid w:val="000C4897"/>
    <w:rsid w:val="000C7FD2"/>
    <w:rsid w:val="000D3623"/>
    <w:rsid w:val="000D430F"/>
    <w:rsid w:val="000F0B2D"/>
    <w:rsid w:val="00105A5B"/>
    <w:rsid w:val="00120E18"/>
    <w:rsid w:val="001347AD"/>
    <w:rsid w:val="00146D7C"/>
    <w:rsid w:val="0014772E"/>
    <w:rsid w:val="00154822"/>
    <w:rsid w:val="0017464F"/>
    <w:rsid w:val="00182632"/>
    <w:rsid w:val="001A2FEB"/>
    <w:rsid w:val="001A7F44"/>
    <w:rsid w:val="001E25EE"/>
    <w:rsid w:val="001E284B"/>
    <w:rsid w:val="001E6579"/>
    <w:rsid w:val="001E7858"/>
    <w:rsid w:val="002001CB"/>
    <w:rsid w:val="00206FAF"/>
    <w:rsid w:val="00215A68"/>
    <w:rsid w:val="00217ABA"/>
    <w:rsid w:val="00217AD7"/>
    <w:rsid w:val="00225160"/>
    <w:rsid w:val="00234073"/>
    <w:rsid w:val="00235912"/>
    <w:rsid w:val="00257430"/>
    <w:rsid w:val="002653DC"/>
    <w:rsid w:val="0027027D"/>
    <w:rsid w:val="00270A51"/>
    <w:rsid w:val="00277DB7"/>
    <w:rsid w:val="00291095"/>
    <w:rsid w:val="00294EEB"/>
    <w:rsid w:val="002B36B3"/>
    <w:rsid w:val="002C1ADB"/>
    <w:rsid w:val="002D3003"/>
    <w:rsid w:val="002E0244"/>
    <w:rsid w:val="002E2020"/>
    <w:rsid w:val="002E439A"/>
    <w:rsid w:val="002E7B4C"/>
    <w:rsid w:val="002F4BB8"/>
    <w:rsid w:val="003060FD"/>
    <w:rsid w:val="00306B42"/>
    <w:rsid w:val="00307F39"/>
    <w:rsid w:val="003102FB"/>
    <w:rsid w:val="0031381F"/>
    <w:rsid w:val="00316CFA"/>
    <w:rsid w:val="00321EED"/>
    <w:rsid w:val="00324808"/>
    <w:rsid w:val="00347E30"/>
    <w:rsid w:val="00364E39"/>
    <w:rsid w:val="0037296A"/>
    <w:rsid w:val="00387C8F"/>
    <w:rsid w:val="003C08BB"/>
    <w:rsid w:val="003C60D6"/>
    <w:rsid w:val="003D650A"/>
    <w:rsid w:val="003E1452"/>
    <w:rsid w:val="004066F7"/>
    <w:rsid w:val="00412F98"/>
    <w:rsid w:val="00415BDA"/>
    <w:rsid w:val="00431F70"/>
    <w:rsid w:val="004336F9"/>
    <w:rsid w:val="004412AE"/>
    <w:rsid w:val="00445C81"/>
    <w:rsid w:val="00462AFF"/>
    <w:rsid w:val="004643E0"/>
    <w:rsid w:val="00476652"/>
    <w:rsid w:val="00480054"/>
    <w:rsid w:val="00491175"/>
    <w:rsid w:val="004911F4"/>
    <w:rsid w:val="00492A02"/>
    <w:rsid w:val="004A28A4"/>
    <w:rsid w:val="004A511F"/>
    <w:rsid w:val="004B717F"/>
    <w:rsid w:val="004C2BF8"/>
    <w:rsid w:val="004C4637"/>
    <w:rsid w:val="004E37E2"/>
    <w:rsid w:val="004F0AB3"/>
    <w:rsid w:val="004F24B9"/>
    <w:rsid w:val="00501365"/>
    <w:rsid w:val="005023B3"/>
    <w:rsid w:val="005139E6"/>
    <w:rsid w:val="00520934"/>
    <w:rsid w:val="00523BC7"/>
    <w:rsid w:val="0053031D"/>
    <w:rsid w:val="00541DEF"/>
    <w:rsid w:val="005420F5"/>
    <w:rsid w:val="005473F0"/>
    <w:rsid w:val="00563163"/>
    <w:rsid w:val="00571EE6"/>
    <w:rsid w:val="005741BE"/>
    <w:rsid w:val="00574ACD"/>
    <w:rsid w:val="005856CA"/>
    <w:rsid w:val="005905C2"/>
    <w:rsid w:val="005908C9"/>
    <w:rsid w:val="005A1505"/>
    <w:rsid w:val="005B10DA"/>
    <w:rsid w:val="005B2899"/>
    <w:rsid w:val="005D1DD8"/>
    <w:rsid w:val="005D475E"/>
    <w:rsid w:val="005E1E83"/>
    <w:rsid w:val="005F242A"/>
    <w:rsid w:val="00605E0F"/>
    <w:rsid w:val="00611E68"/>
    <w:rsid w:val="00620401"/>
    <w:rsid w:val="006533AC"/>
    <w:rsid w:val="00653EC3"/>
    <w:rsid w:val="00655F1B"/>
    <w:rsid w:val="00661960"/>
    <w:rsid w:val="00672618"/>
    <w:rsid w:val="00674152"/>
    <w:rsid w:val="00676040"/>
    <w:rsid w:val="00677F8C"/>
    <w:rsid w:val="006820F6"/>
    <w:rsid w:val="00693544"/>
    <w:rsid w:val="006A0610"/>
    <w:rsid w:val="006A35B5"/>
    <w:rsid w:val="006A4E3F"/>
    <w:rsid w:val="006B356F"/>
    <w:rsid w:val="006B3EAB"/>
    <w:rsid w:val="006B6B5F"/>
    <w:rsid w:val="006C68DC"/>
    <w:rsid w:val="006D6B54"/>
    <w:rsid w:val="006F0BFD"/>
    <w:rsid w:val="0074799B"/>
    <w:rsid w:val="007565E6"/>
    <w:rsid w:val="00760BB3"/>
    <w:rsid w:val="00763BEF"/>
    <w:rsid w:val="00771D3C"/>
    <w:rsid w:val="0078083D"/>
    <w:rsid w:val="00783A22"/>
    <w:rsid w:val="00792D91"/>
    <w:rsid w:val="00796180"/>
    <w:rsid w:val="007A003E"/>
    <w:rsid w:val="007A6808"/>
    <w:rsid w:val="007C20D5"/>
    <w:rsid w:val="007C4B2D"/>
    <w:rsid w:val="007C56C3"/>
    <w:rsid w:val="008022B9"/>
    <w:rsid w:val="00802615"/>
    <w:rsid w:val="00807B55"/>
    <w:rsid w:val="0081210C"/>
    <w:rsid w:val="00817518"/>
    <w:rsid w:val="00834B9D"/>
    <w:rsid w:val="00841017"/>
    <w:rsid w:val="008509A1"/>
    <w:rsid w:val="00852183"/>
    <w:rsid w:val="0087437D"/>
    <w:rsid w:val="00890C64"/>
    <w:rsid w:val="0089509E"/>
    <w:rsid w:val="008A2389"/>
    <w:rsid w:val="008C7021"/>
    <w:rsid w:val="008D785B"/>
    <w:rsid w:val="008E4E40"/>
    <w:rsid w:val="008F08C1"/>
    <w:rsid w:val="008F11AD"/>
    <w:rsid w:val="008F2F74"/>
    <w:rsid w:val="00912E94"/>
    <w:rsid w:val="00914937"/>
    <w:rsid w:val="00943FC9"/>
    <w:rsid w:val="00946358"/>
    <w:rsid w:val="00960687"/>
    <w:rsid w:val="009666B9"/>
    <w:rsid w:val="009749B5"/>
    <w:rsid w:val="009953D2"/>
    <w:rsid w:val="009A1A5F"/>
    <w:rsid w:val="009C011F"/>
    <w:rsid w:val="009C04CF"/>
    <w:rsid w:val="009C4479"/>
    <w:rsid w:val="009C4BE3"/>
    <w:rsid w:val="009C7CBC"/>
    <w:rsid w:val="009D1E27"/>
    <w:rsid w:val="009D6EF3"/>
    <w:rsid w:val="009F1839"/>
    <w:rsid w:val="009F6451"/>
    <w:rsid w:val="00A035B9"/>
    <w:rsid w:val="00A0409E"/>
    <w:rsid w:val="00A111BE"/>
    <w:rsid w:val="00A1628C"/>
    <w:rsid w:val="00A23EDA"/>
    <w:rsid w:val="00A27C75"/>
    <w:rsid w:val="00A3260C"/>
    <w:rsid w:val="00A364DB"/>
    <w:rsid w:val="00A47098"/>
    <w:rsid w:val="00A64124"/>
    <w:rsid w:val="00A67617"/>
    <w:rsid w:val="00A77C84"/>
    <w:rsid w:val="00A83D5C"/>
    <w:rsid w:val="00A91F4F"/>
    <w:rsid w:val="00AC05D4"/>
    <w:rsid w:val="00AC5AE3"/>
    <w:rsid w:val="00AE0BF1"/>
    <w:rsid w:val="00AE1EF9"/>
    <w:rsid w:val="00AE3584"/>
    <w:rsid w:val="00AF4060"/>
    <w:rsid w:val="00AF48BE"/>
    <w:rsid w:val="00AF55DB"/>
    <w:rsid w:val="00AF71CA"/>
    <w:rsid w:val="00B10270"/>
    <w:rsid w:val="00B123B3"/>
    <w:rsid w:val="00B12AF1"/>
    <w:rsid w:val="00B14BBD"/>
    <w:rsid w:val="00B21290"/>
    <w:rsid w:val="00B24808"/>
    <w:rsid w:val="00B27EE2"/>
    <w:rsid w:val="00B635D1"/>
    <w:rsid w:val="00B670D1"/>
    <w:rsid w:val="00B6723A"/>
    <w:rsid w:val="00B74871"/>
    <w:rsid w:val="00B74876"/>
    <w:rsid w:val="00B97D6A"/>
    <w:rsid w:val="00BB0202"/>
    <w:rsid w:val="00BB2AC1"/>
    <w:rsid w:val="00BB57EF"/>
    <w:rsid w:val="00BB780C"/>
    <w:rsid w:val="00BD3A16"/>
    <w:rsid w:val="00BE049C"/>
    <w:rsid w:val="00BF3157"/>
    <w:rsid w:val="00BF4B40"/>
    <w:rsid w:val="00C04E32"/>
    <w:rsid w:val="00C117C6"/>
    <w:rsid w:val="00C1216A"/>
    <w:rsid w:val="00C1486B"/>
    <w:rsid w:val="00C2182C"/>
    <w:rsid w:val="00C26B2D"/>
    <w:rsid w:val="00C27194"/>
    <w:rsid w:val="00C41EA3"/>
    <w:rsid w:val="00C43F1C"/>
    <w:rsid w:val="00C67249"/>
    <w:rsid w:val="00C72002"/>
    <w:rsid w:val="00CA4D09"/>
    <w:rsid w:val="00CB497A"/>
    <w:rsid w:val="00CB4AC1"/>
    <w:rsid w:val="00CC0813"/>
    <w:rsid w:val="00CC0B7A"/>
    <w:rsid w:val="00CC3281"/>
    <w:rsid w:val="00CC4CF1"/>
    <w:rsid w:val="00CD3EB6"/>
    <w:rsid w:val="00CF170C"/>
    <w:rsid w:val="00CF4CB6"/>
    <w:rsid w:val="00D12507"/>
    <w:rsid w:val="00D12DD9"/>
    <w:rsid w:val="00D219A4"/>
    <w:rsid w:val="00D536C9"/>
    <w:rsid w:val="00D55E68"/>
    <w:rsid w:val="00D7345B"/>
    <w:rsid w:val="00D75C9F"/>
    <w:rsid w:val="00D82F02"/>
    <w:rsid w:val="00D94D95"/>
    <w:rsid w:val="00D96738"/>
    <w:rsid w:val="00DA7E60"/>
    <w:rsid w:val="00DC6D00"/>
    <w:rsid w:val="00DD79BB"/>
    <w:rsid w:val="00DE3B52"/>
    <w:rsid w:val="00DF4F76"/>
    <w:rsid w:val="00DF722B"/>
    <w:rsid w:val="00E00438"/>
    <w:rsid w:val="00E23060"/>
    <w:rsid w:val="00E27759"/>
    <w:rsid w:val="00E32091"/>
    <w:rsid w:val="00E333E6"/>
    <w:rsid w:val="00E42114"/>
    <w:rsid w:val="00E44684"/>
    <w:rsid w:val="00E53A92"/>
    <w:rsid w:val="00E62593"/>
    <w:rsid w:val="00E72BCF"/>
    <w:rsid w:val="00E86F0C"/>
    <w:rsid w:val="00E902CD"/>
    <w:rsid w:val="00E9076A"/>
    <w:rsid w:val="00EC4C38"/>
    <w:rsid w:val="00EC5A29"/>
    <w:rsid w:val="00ED73AB"/>
    <w:rsid w:val="00EE52A0"/>
    <w:rsid w:val="00EF2321"/>
    <w:rsid w:val="00EF6B14"/>
    <w:rsid w:val="00F039AF"/>
    <w:rsid w:val="00F14DBE"/>
    <w:rsid w:val="00F20125"/>
    <w:rsid w:val="00F303B8"/>
    <w:rsid w:val="00F451A7"/>
    <w:rsid w:val="00F471B5"/>
    <w:rsid w:val="00F57435"/>
    <w:rsid w:val="00F611FB"/>
    <w:rsid w:val="00F7377A"/>
    <w:rsid w:val="00F82A34"/>
    <w:rsid w:val="00F84071"/>
    <w:rsid w:val="00FA2410"/>
    <w:rsid w:val="00FA326B"/>
    <w:rsid w:val="00FA54C2"/>
    <w:rsid w:val="00FA79D3"/>
    <w:rsid w:val="00FC1667"/>
    <w:rsid w:val="00FC16F0"/>
    <w:rsid w:val="00FD7F37"/>
    <w:rsid w:val="00FF52AF"/>
    <w:rsid w:val="00FF5BC6"/>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0EEE"/>
  <w15:chartTrackingRefBased/>
  <w15:docId w15:val="{AD125F05-0A86-4C4D-B021-943D303E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0"/>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4D95"/>
    <w:pPr>
      <w:widowControl w:val="0"/>
      <w:spacing w:after="0" w:line="240"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D94D95"/>
    <w:rPr>
      <w:rFonts w:ascii="Times New Roman" w:eastAsia="Times New Roman" w:hAnsi="Times New Roman" w:cs="Times New Roman"/>
      <w:spacing w:val="20"/>
      <w:sz w:val="111"/>
      <w:szCs w:val="111"/>
      <w:shd w:val="clear" w:color="auto" w:fill="FFFFFF"/>
    </w:rPr>
  </w:style>
  <w:style w:type="character" w:customStyle="1" w:styleId="a5">
    <w:name w:val="Подпись к картинке_"/>
    <w:basedOn w:val="a1"/>
    <w:link w:val="a6"/>
    <w:rsid w:val="00D94D95"/>
    <w:rPr>
      <w:rFonts w:ascii="Times New Roman" w:eastAsia="Times New Roman" w:hAnsi="Times New Roman" w:cs="Times New Roman"/>
      <w:spacing w:val="20"/>
      <w:sz w:val="111"/>
      <w:szCs w:val="111"/>
      <w:shd w:val="clear" w:color="auto" w:fill="FFFFFF"/>
    </w:rPr>
  </w:style>
  <w:style w:type="character" w:customStyle="1" w:styleId="505pt2pt">
    <w:name w:val="Основной текст + 50;5 pt;Интервал 2 pt"/>
    <w:basedOn w:val="a4"/>
    <w:rsid w:val="00D94D95"/>
    <w:rPr>
      <w:rFonts w:ascii="Times New Roman" w:eastAsia="Times New Roman" w:hAnsi="Times New Roman" w:cs="Times New Roman"/>
      <w:color w:val="000000"/>
      <w:spacing w:val="40"/>
      <w:w w:val="100"/>
      <w:position w:val="0"/>
      <w:sz w:val="101"/>
      <w:szCs w:val="101"/>
      <w:shd w:val="clear" w:color="auto" w:fill="FFFFFF"/>
      <w:lang w:val="ru-RU"/>
    </w:rPr>
  </w:style>
  <w:style w:type="paragraph" w:customStyle="1" w:styleId="2">
    <w:name w:val="Основной текст2"/>
    <w:basedOn w:val="a0"/>
    <w:link w:val="a4"/>
    <w:rsid w:val="00D94D95"/>
    <w:pPr>
      <w:shd w:val="clear" w:color="auto" w:fill="FFFFFF"/>
      <w:spacing w:after="660" w:line="0" w:lineRule="atLeast"/>
      <w:ind w:hanging="260"/>
      <w:jc w:val="right"/>
    </w:pPr>
    <w:rPr>
      <w:rFonts w:eastAsia="Times New Roman"/>
      <w:sz w:val="111"/>
      <w:szCs w:val="111"/>
    </w:rPr>
  </w:style>
  <w:style w:type="paragraph" w:customStyle="1" w:styleId="a6">
    <w:name w:val="Подпись к картинке"/>
    <w:basedOn w:val="a0"/>
    <w:link w:val="a5"/>
    <w:rsid w:val="00D94D95"/>
    <w:pPr>
      <w:shd w:val="clear" w:color="auto" w:fill="FFFFFF"/>
      <w:spacing w:line="0" w:lineRule="atLeast"/>
      <w:jc w:val="both"/>
    </w:pPr>
    <w:rPr>
      <w:rFonts w:eastAsia="Times New Roman"/>
      <w:sz w:val="111"/>
      <w:szCs w:val="111"/>
    </w:rPr>
  </w:style>
  <w:style w:type="paragraph" w:styleId="a7">
    <w:name w:val="List Paragraph"/>
    <w:basedOn w:val="a0"/>
    <w:uiPriority w:val="34"/>
    <w:qFormat/>
    <w:rsid w:val="00321EED"/>
    <w:pPr>
      <w:ind w:left="720"/>
      <w:contextualSpacing/>
    </w:pPr>
  </w:style>
  <w:style w:type="character" w:customStyle="1" w:styleId="TimesNewRoman85pt">
    <w:name w:val="Колонтитул + Times New Roman;8;5 pt"/>
    <w:basedOn w:val="a1"/>
    <w:rsid w:val="00852183"/>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8">
    <w:name w:val="Колонтитул"/>
    <w:basedOn w:val="a1"/>
    <w:rsid w:val="00852183"/>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rPr>
  </w:style>
  <w:style w:type="paragraph" w:styleId="a9">
    <w:name w:val="header"/>
    <w:basedOn w:val="a0"/>
    <w:link w:val="aa"/>
    <w:uiPriority w:val="99"/>
    <w:unhideWhenUsed/>
    <w:rsid w:val="009C7CBC"/>
    <w:pPr>
      <w:tabs>
        <w:tab w:val="center" w:pos="4677"/>
        <w:tab w:val="right" w:pos="9355"/>
      </w:tabs>
    </w:pPr>
  </w:style>
  <w:style w:type="character" w:customStyle="1" w:styleId="aa">
    <w:name w:val="Верхний колонтитул Знак"/>
    <w:basedOn w:val="a1"/>
    <w:link w:val="a9"/>
    <w:uiPriority w:val="99"/>
    <w:rsid w:val="009C7CBC"/>
    <w:rPr>
      <w:rFonts w:ascii="Courier New" w:eastAsia="Courier New" w:hAnsi="Courier New" w:cs="Courier New"/>
      <w:color w:val="000000"/>
      <w:sz w:val="24"/>
      <w:szCs w:val="24"/>
      <w:lang w:eastAsia="ru-RU"/>
    </w:rPr>
  </w:style>
  <w:style w:type="paragraph" w:styleId="ab">
    <w:name w:val="footer"/>
    <w:basedOn w:val="a0"/>
    <w:link w:val="ac"/>
    <w:uiPriority w:val="99"/>
    <w:unhideWhenUsed/>
    <w:rsid w:val="009C7CBC"/>
    <w:pPr>
      <w:tabs>
        <w:tab w:val="center" w:pos="4677"/>
        <w:tab w:val="right" w:pos="9355"/>
      </w:tabs>
    </w:pPr>
  </w:style>
  <w:style w:type="character" w:customStyle="1" w:styleId="ac">
    <w:name w:val="Нижний колонтитул Знак"/>
    <w:basedOn w:val="a1"/>
    <w:link w:val="ab"/>
    <w:uiPriority w:val="99"/>
    <w:rsid w:val="009C7CBC"/>
    <w:rPr>
      <w:rFonts w:ascii="Courier New" w:eastAsia="Courier New" w:hAnsi="Courier New" w:cs="Courier New"/>
      <w:color w:val="000000"/>
      <w:sz w:val="24"/>
      <w:szCs w:val="24"/>
      <w:lang w:eastAsia="ru-RU"/>
    </w:rPr>
  </w:style>
  <w:style w:type="character" w:customStyle="1" w:styleId="20">
    <w:name w:val="Заголовок №2_"/>
    <w:basedOn w:val="a1"/>
    <w:link w:val="21"/>
    <w:rsid w:val="004412AE"/>
    <w:rPr>
      <w:rFonts w:ascii="Times New Roman" w:eastAsia="Times New Roman" w:hAnsi="Times New Roman" w:cs="Times New Roman"/>
      <w:b/>
      <w:bCs/>
      <w:spacing w:val="20"/>
      <w:shd w:val="clear" w:color="auto" w:fill="FFFFFF"/>
    </w:rPr>
  </w:style>
  <w:style w:type="paragraph" w:customStyle="1" w:styleId="21">
    <w:name w:val="Заголовок №2"/>
    <w:basedOn w:val="a0"/>
    <w:link w:val="20"/>
    <w:rsid w:val="004412AE"/>
    <w:pPr>
      <w:shd w:val="clear" w:color="auto" w:fill="FFFFFF"/>
      <w:spacing w:before="300" w:after="300" w:line="322" w:lineRule="exact"/>
      <w:ind w:hanging="3860"/>
      <w:jc w:val="center"/>
      <w:outlineLvl w:val="1"/>
    </w:pPr>
    <w:rPr>
      <w:rFonts w:eastAsia="Times New Roman"/>
      <w:b/>
      <w:bCs/>
      <w:sz w:val="22"/>
      <w:szCs w:val="22"/>
    </w:rPr>
  </w:style>
  <w:style w:type="table" w:styleId="ad">
    <w:name w:val="Table Grid"/>
    <w:basedOn w:val="a2"/>
    <w:uiPriority w:val="39"/>
    <w:rsid w:val="00C12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0"/>
    <w:link w:val="af"/>
    <w:uiPriority w:val="99"/>
    <w:semiHidden/>
    <w:unhideWhenUsed/>
    <w:rsid w:val="00D96738"/>
    <w:pPr>
      <w:widowControl/>
      <w:jc w:val="center"/>
    </w:pPr>
    <w:rPr>
      <w:rFonts w:eastAsia="Times New Roman" w:cs="Calibri"/>
      <w:sz w:val="20"/>
      <w:szCs w:val="20"/>
    </w:rPr>
  </w:style>
  <w:style w:type="character" w:customStyle="1" w:styleId="af">
    <w:name w:val="Текст сноски Знак"/>
    <w:basedOn w:val="a1"/>
    <w:link w:val="ae"/>
    <w:uiPriority w:val="99"/>
    <w:semiHidden/>
    <w:rsid w:val="00D96738"/>
    <w:rPr>
      <w:rFonts w:ascii="Times New Roman" w:eastAsia="Times New Roman" w:hAnsi="Times New Roman" w:cs="Calibri"/>
      <w:sz w:val="20"/>
      <w:szCs w:val="20"/>
    </w:rPr>
  </w:style>
  <w:style w:type="character" w:styleId="af0">
    <w:name w:val="footnote reference"/>
    <w:basedOn w:val="a1"/>
    <w:uiPriority w:val="99"/>
    <w:semiHidden/>
    <w:unhideWhenUsed/>
    <w:rsid w:val="00D96738"/>
    <w:rPr>
      <w:vertAlign w:val="superscript"/>
    </w:rPr>
  </w:style>
  <w:style w:type="paragraph" w:styleId="af1">
    <w:name w:val="No Spacing"/>
    <w:uiPriority w:val="1"/>
    <w:qFormat/>
    <w:rsid w:val="00E62593"/>
    <w:pPr>
      <w:spacing w:after="0" w:line="240" w:lineRule="auto"/>
      <w:jc w:val="center"/>
    </w:pPr>
    <w:rPr>
      <w:rFonts w:eastAsia="Times New Roman" w:cs="Calibri"/>
      <w:spacing w:val="0"/>
      <w:sz w:val="28"/>
      <w:szCs w:val="22"/>
    </w:rPr>
  </w:style>
  <w:style w:type="paragraph" w:customStyle="1" w:styleId="a">
    <w:name w:val="_Пункт"/>
    <w:basedOn w:val="a0"/>
    <w:rsid w:val="00206FAF"/>
    <w:pPr>
      <w:widowControl/>
      <w:numPr>
        <w:numId w:val="23"/>
      </w:numPr>
      <w:tabs>
        <w:tab w:val="left" w:pos="567"/>
        <w:tab w:val="left" w:pos="1276"/>
      </w:tabs>
      <w:autoSpaceDE w:val="0"/>
      <w:autoSpaceDN w:val="0"/>
      <w:adjustRightInd w:val="0"/>
      <w:spacing w:line="276" w:lineRule="auto"/>
      <w:jc w:val="both"/>
    </w:pPr>
    <w:rPr>
      <w:rFonts w:eastAsia="Times New Roman"/>
      <w:spacing w:val="0"/>
      <w:kern w:val="26"/>
      <w:sz w:val="28"/>
      <w:szCs w:val="28"/>
    </w:rPr>
  </w:style>
  <w:style w:type="paragraph" w:customStyle="1" w:styleId="ConsPlusNormal">
    <w:name w:val="ConsPlusNormal"/>
    <w:rsid w:val="00206FAF"/>
    <w:pPr>
      <w:widowControl w:val="0"/>
      <w:autoSpaceDE w:val="0"/>
      <w:autoSpaceDN w:val="0"/>
      <w:spacing w:after="0" w:line="240" w:lineRule="auto"/>
    </w:pPr>
    <w:rPr>
      <w:rFonts w:ascii="Calibri" w:eastAsia="Times New Roman" w:hAnsi="Calibri" w:cs="Calibri"/>
      <w:spacing w:val="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4224">
      <w:bodyDiv w:val="1"/>
      <w:marLeft w:val="0"/>
      <w:marRight w:val="0"/>
      <w:marTop w:val="0"/>
      <w:marBottom w:val="0"/>
      <w:divBdr>
        <w:top w:val="none" w:sz="0" w:space="0" w:color="auto"/>
        <w:left w:val="none" w:sz="0" w:space="0" w:color="auto"/>
        <w:bottom w:val="none" w:sz="0" w:space="0" w:color="auto"/>
        <w:right w:val="none" w:sz="0" w:space="0" w:color="auto"/>
      </w:divBdr>
    </w:div>
    <w:div w:id="694959356">
      <w:bodyDiv w:val="1"/>
      <w:marLeft w:val="0"/>
      <w:marRight w:val="0"/>
      <w:marTop w:val="0"/>
      <w:marBottom w:val="0"/>
      <w:divBdr>
        <w:top w:val="none" w:sz="0" w:space="0" w:color="auto"/>
        <w:left w:val="none" w:sz="0" w:space="0" w:color="auto"/>
        <w:bottom w:val="none" w:sz="0" w:space="0" w:color="auto"/>
        <w:right w:val="none" w:sz="0" w:space="0" w:color="auto"/>
      </w:divBdr>
    </w:div>
    <w:div w:id="843127012">
      <w:bodyDiv w:val="1"/>
      <w:marLeft w:val="0"/>
      <w:marRight w:val="0"/>
      <w:marTop w:val="0"/>
      <w:marBottom w:val="0"/>
      <w:divBdr>
        <w:top w:val="none" w:sz="0" w:space="0" w:color="auto"/>
        <w:left w:val="none" w:sz="0" w:space="0" w:color="auto"/>
        <w:bottom w:val="none" w:sz="0" w:space="0" w:color="auto"/>
        <w:right w:val="none" w:sz="0" w:space="0" w:color="auto"/>
      </w:divBdr>
    </w:div>
    <w:div w:id="988440832">
      <w:bodyDiv w:val="1"/>
      <w:marLeft w:val="0"/>
      <w:marRight w:val="0"/>
      <w:marTop w:val="0"/>
      <w:marBottom w:val="0"/>
      <w:divBdr>
        <w:top w:val="none" w:sz="0" w:space="0" w:color="auto"/>
        <w:left w:val="none" w:sz="0" w:space="0" w:color="auto"/>
        <w:bottom w:val="none" w:sz="0" w:space="0" w:color="auto"/>
        <w:right w:val="none" w:sz="0" w:space="0" w:color="auto"/>
      </w:divBdr>
    </w:div>
    <w:div w:id="11066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CE9A-A93E-41E0-A96F-68D70A3A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3095</Words>
  <Characters>22007</Characters>
  <Application>Microsoft Office Word</Application>
  <DocSecurity>0</DocSecurity>
  <Lines>666</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Башаркевич</dc:creator>
  <cp:keywords/>
  <dc:description/>
  <cp:lastModifiedBy>Оксана Башаркевич</cp:lastModifiedBy>
  <cp:revision>7</cp:revision>
  <cp:lastPrinted>2023-12-01T18:40:00Z</cp:lastPrinted>
  <dcterms:created xsi:type="dcterms:W3CDTF">2023-11-26T16:12:00Z</dcterms:created>
  <dcterms:modified xsi:type="dcterms:W3CDTF">2023-12-01T19:12:00Z</dcterms:modified>
</cp:coreProperties>
</file>