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43CD" w14:textId="77777777" w:rsidR="00384E7E" w:rsidRPr="00074A21" w:rsidRDefault="00384E7E" w:rsidP="00384E7E">
      <w:pPr>
        <w:jc w:val="center"/>
        <w:rPr>
          <w:sz w:val="28"/>
          <w:szCs w:val="28"/>
        </w:rPr>
      </w:pPr>
      <w:r w:rsidRPr="00074A21">
        <w:rPr>
          <w:sz w:val="28"/>
          <w:szCs w:val="28"/>
        </w:rPr>
        <w:t>ПРИКАЗ</w:t>
      </w:r>
    </w:p>
    <w:p w14:paraId="7EF8E244" w14:textId="77777777" w:rsidR="00384E7E" w:rsidRPr="00074A21" w:rsidRDefault="00384E7E" w:rsidP="00384E7E">
      <w:pPr>
        <w:rPr>
          <w:sz w:val="28"/>
          <w:szCs w:val="28"/>
          <w:u w:val="single"/>
        </w:rPr>
      </w:pPr>
    </w:p>
    <w:p w14:paraId="2D0D3FE4" w14:textId="77777777" w:rsidR="00384E7E" w:rsidRPr="00074A21" w:rsidRDefault="00384E7E" w:rsidP="00384E7E">
      <w:pPr>
        <w:rPr>
          <w:sz w:val="28"/>
          <w:szCs w:val="28"/>
          <w:u w:val="single"/>
        </w:rPr>
      </w:pPr>
    </w:p>
    <w:p w14:paraId="7058EAF6" w14:textId="3DD1656A" w:rsidR="00384E7E" w:rsidRPr="00074A21" w:rsidRDefault="00461DB3" w:rsidP="00384E7E">
      <w:pPr>
        <w:rPr>
          <w:sz w:val="28"/>
          <w:szCs w:val="28"/>
        </w:rPr>
      </w:pPr>
      <w:r w:rsidRPr="00052B9A">
        <w:rPr>
          <w:sz w:val="28"/>
          <w:szCs w:val="28"/>
        </w:rPr>
        <w:t>15</w:t>
      </w:r>
      <w:r w:rsidR="006F5C33">
        <w:rPr>
          <w:sz w:val="28"/>
          <w:szCs w:val="28"/>
        </w:rPr>
        <w:t>.</w:t>
      </w:r>
      <w:r w:rsidRPr="00052B9A">
        <w:rPr>
          <w:sz w:val="28"/>
          <w:szCs w:val="28"/>
        </w:rPr>
        <w:t>06</w:t>
      </w:r>
      <w:r w:rsidR="006F5C33">
        <w:rPr>
          <w:sz w:val="28"/>
          <w:szCs w:val="28"/>
        </w:rPr>
        <w:t>.2022</w:t>
      </w:r>
      <w:r w:rsidR="00384E7E" w:rsidRPr="007C7388">
        <w:rPr>
          <w:sz w:val="28"/>
          <w:szCs w:val="28"/>
        </w:rPr>
        <w:t xml:space="preserve">                                                    </w:t>
      </w:r>
      <w:r w:rsidR="00AE2929">
        <w:rPr>
          <w:sz w:val="28"/>
          <w:szCs w:val="28"/>
        </w:rPr>
        <w:t xml:space="preserve">        </w:t>
      </w:r>
      <w:r w:rsidR="00384E7E" w:rsidRPr="007C7388">
        <w:rPr>
          <w:sz w:val="28"/>
          <w:szCs w:val="28"/>
        </w:rPr>
        <w:t xml:space="preserve">             </w:t>
      </w:r>
      <w:r w:rsidR="001C4C03">
        <w:rPr>
          <w:sz w:val="28"/>
          <w:szCs w:val="28"/>
        </w:rPr>
        <w:t xml:space="preserve">                            № </w:t>
      </w:r>
      <w:r w:rsidR="002635EF">
        <w:rPr>
          <w:sz w:val="28"/>
          <w:szCs w:val="28"/>
        </w:rPr>
        <w:t>11.1</w:t>
      </w:r>
    </w:p>
    <w:p w14:paraId="1E3AD71B" w14:textId="77777777" w:rsidR="00384E7E" w:rsidRPr="00074A21" w:rsidRDefault="00384E7E" w:rsidP="00384E7E">
      <w:pPr>
        <w:rPr>
          <w:sz w:val="28"/>
          <w:szCs w:val="28"/>
        </w:rPr>
      </w:pPr>
    </w:p>
    <w:p w14:paraId="525AE479" w14:textId="0CCC7F03" w:rsidR="00384E7E" w:rsidRPr="00074A21" w:rsidRDefault="00384E7E" w:rsidP="00384E7E">
      <w:pPr>
        <w:jc w:val="center"/>
        <w:rPr>
          <w:sz w:val="28"/>
          <w:szCs w:val="28"/>
        </w:rPr>
      </w:pPr>
    </w:p>
    <w:p w14:paraId="03FBE29B" w14:textId="77777777" w:rsidR="00384E7E" w:rsidRPr="00074A21" w:rsidRDefault="00384E7E" w:rsidP="00384E7E">
      <w:pPr>
        <w:rPr>
          <w:sz w:val="28"/>
          <w:szCs w:val="28"/>
        </w:rPr>
      </w:pPr>
    </w:p>
    <w:p w14:paraId="71311651" w14:textId="77777777" w:rsidR="008C46BB" w:rsidRPr="008C46BB" w:rsidRDefault="00726BC0" w:rsidP="008C46BB">
      <w:pPr>
        <w:rPr>
          <w:b/>
          <w:sz w:val="28"/>
          <w:szCs w:val="28"/>
        </w:rPr>
      </w:pPr>
      <w:r>
        <w:rPr>
          <w:b/>
          <w:sz w:val="28"/>
          <w:szCs w:val="28"/>
        </w:rPr>
        <w:tab/>
      </w:r>
      <w:r w:rsidR="008C46BB" w:rsidRPr="008C46BB">
        <w:rPr>
          <w:b/>
          <w:sz w:val="28"/>
          <w:szCs w:val="28"/>
        </w:rPr>
        <w:t xml:space="preserve">Об </w:t>
      </w:r>
      <w:r w:rsidR="00204AFF">
        <w:rPr>
          <w:b/>
          <w:sz w:val="28"/>
          <w:szCs w:val="28"/>
        </w:rPr>
        <w:t xml:space="preserve">утверждении </w:t>
      </w:r>
      <w:r w:rsidR="008C46BB" w:rsidRPr="008C46BB">
        <w:rPr>
          <w:b/>
          <w:sz w:val="28"/>
          <w:szCs w:val="28"/>
        </w:rPr>
        <w:t>системы обучения вопросам профилактики и противодействия коррупции</w:t>
      </w:r>
    </w:p>
    <w:p w14:paraId="0332229B" w14:textId="77777777" w:rsidR="008C46BB" w:rsidRPr="008C46BB" w:rsidRDefault="008C46BB" w:rsidP="008C46BB">
      <w:pPr>
        <w:rPr>
          <w:b/>
          <w:sz w:val="28"/>
          <w:szCs w:val="28"/>
        </w:rPr>
      </w:pPr>
    </w:p>
    <w:p w14:paraId="35664D7B" w14:textId="7DFA8616" w:rsidR="008C46BB" w:rsidRPr="008C46BB" w:rsidRDefault="00726BC0" w:rsidP="008C46BB">
      <w:pPr>
        <w:suppressLineNumbers/>
        <w:jc w:val="both"/>
        <w:rPr>
          <w:sz w:val="28"/>
          <w:szCs w:val="28"/>
        </w:rPr>
      </w:pPr>
      <w:r>
        <w:rPr>
          <w:sz w:val="28"/>
          <w:szCs w:val="28"/>
        </w:rPr>
        <w:tab/>
      </w:r>
      <w:r w:rsidR="008C46BB" w:rsidRPr="008C46BB">
        <w:rPr>
          <w:sz w:val="28"/>
          <w:szCs w:val="28"/>
        </w:rPr>
        <w:t xml:space="preserve">С целью антикоррупционного образования и пропаганды антикоррупционного поведения работников </w:t>
      </w:r>
      <w:r w:rsidR="006F5C33">
        <w:rPr>
          <w:sz w:val="28"/>
          <w:szCs w:val="28"/>
        </w:rPr>
        <w:t>АНО Центр гарантийного обеспечения МСП</w:t>
      </w:r>
    </w:p>
    <w:p w14:paraId="30B731DE" w14:textId="77777777" w:rsidR="008C46BB" w:rsidRPr="008C46BB" w:rsidRDefault="008C46BB" w:rsidP="008C46BB">
      <w:pPr>
        <w:rPr>
          <w:sz w:val="26"/>
          <w:szCs w:val="26"/>
        </w:rPr>
      </w:pPr>
    </w:p>
    <w:p w14:paraId="7F00D561" w14:textId="77777777" w:rsidR="008C46BB" w:rsidRPr="008C46BB" w:rsidRDefault="008C46BB" w:rsidP="008C46BB">
      <w:pPr>
        <w:rPr>
          <w:b/>
          <w:sz w:val="26"/>
          <w:szCs w:val="26"/>
        </w:rPr>
      </w:pPr>
      <w:r w:rsidRPr="008C46BB">
        <w:rPr>
          <w:b/>
          <w:sz w:val="26"/>
          <w:szCs w:val="26"/>
        </w:rPr>
        <w:t xml:space="preserve">ПРИКАЗЫВАЮ: </w:t>
      </w:r>
    </w:p>
    <w:p w14:paraId="5E06F23B" w14:textId="77777777" w:rsidR="008C46BB" w:rsidRPr="008C46BB" w:rsidRDefault="008C46BB" w:rsidP="008C46BB">
      <w:pPr>
        <w:rPr>
          <w:b/>
          <w:sz w:val="26"/>
          <w:szCs w:val="26"/>
        </w:rPr>
      </w:pPr>
    </w:p>
    <w:p w14:paraId="4B87B559" w14:textId="078D6527" w:rsidR="00965072" w:rsidRPr="001D6D5B" w:rsidRDefault="00965072" w:rsidP="001D6D5B">
      <w:pPr>
        <w:numPr>
          <w:ilvl w:val="0"/>
          <w:numId w:val="3"/>
        </w:numPr>
        <w:tabs>
          <w:tab w:val="left" w:pos="426"/>
        </w:tabs>
        <w:ind w:left="0" w:firstLine="567"/>
        <w:contextualSpacing/>
        <w:jc w:val="both"/>
        <w:rPr>
          <w:rFonts w:eastAsiaTheme="minorHAnsi"/>
          <w:sz w:val="28"/>
          <w:szCs w:val="28"/>
          <w:lang w:eastAsia="en-US"/>
        </w:rPr>
      </w:pPr>
      <w:r w:rsidRPr="001D6D5B">
        <w:rPr>
          <w:rFonts w:eastAsiaTheme="minorHAnsi"/>
          <w:sz w:val="28"/>
          <w:szCs w:val="28"/>
          <w:lang w:eastAsia="en-US"/>
        </w:rPr>
        <w:t xml:space="preserve">Утвердить </w:t>
      </w:r>
      <w:r w:rsidRPr="001D6D5B">
        <w:rPr>
          <w:rFonts w:eastAsiaTheme="minorHAnsi"/>
          <w:bCs/>
          <w:sz w:val="28"/>
          <w:szCs w:val="28"/>
          <w:shd w:val="clear" w:color="auto" w:fill="FFFFFF" w:themeFill="background1"/>
          <w:lang w:eastAsia="en-US"/>
        </w:rPr>
        <w:t xml:space="preserve">программу обучения работников </w:t>
      </w:r>
      <w:bookmarkStart w:id="0" w:name="_Hlk151644112"/>
      <w:r w:rsidR="006F5C33" w:rsidRPr="006F5C33">
        <w:rPr>
          <w:rFonts w:eastAsiaTheme="minorHAnsi"/>
          <w:bCs/>
          <w:sz w:val="28"/>
          <w:szCs w:val="28"/>
          <w:shd w:val="clear" w:color="auto" w:fill="FFFFFF" w:themeFill="background1"/>
          <w:lang w:eastAsia="en-US"/>
        </w:rPr>
        <w:t>АНО Центр гарантийного обеспечения МСП</w:t>
      </w:r>
      <w:bookmarkEnd w:id="0"/>
      <w:r w:rsidRPr="001D6D5B">
        <w:rPr>
          <w:rFonts w:eastAsiaTheme="minorHAnsi"/>
          <w:bCs/>
          <w:sz w:val="28"/>
          <w:szCs w:val="28"/>
          <w:shd w:val="clear" w:color="auto" w:fill="FFFFFF" w:themeFill="background1"/>
          <w:lang w:eastAsia="en-US"/>
        </w:rPr>
        <w:t xml:space="preserve"> вопросам профилактики и противодействия коррупции</w:t>
      </w:r>
      <w:r w:rsidRPr="001D6D5B">
        <w:rPr>
          <w:rFonts w:eastAsiaTheme="minorHAnsi"/>
          <w:sz w:val="28"/>
          <w:szCs w:val="28"/>
          <w:lang w:eastAsia="en-US"/>
        </w:rPr>
        <w:t xml:space="preserve"> </w:t>
      </w:r>
      <w:r w:rsidR="00726BC0" w:rsidRPr="001D6D5B">
        <w:rPr>
          <w:rFonts w:eastAsiaTheme="minorHAnsi"/>
          <w:sz w:val="28"/>
          <w:szCs w:val="28"/>
          <w:lang w:eastAsia="en-US"/>
        </w:rPr>
        <w:t>на 202</w:t>
      </w:r>
      <w:r w:rsidR="00CC0462" w:rsidRPr="00CC0462">
        <w:rPr>
          <w:rFonts w:eastAsiaTheme="minorHAnsi"/>
          <w:sz w:val="28"/>
          <w:szCs w:val="28"/>
          <w:lang w:eastAsia="en-US"/>
        </w:rPr>
        <w:t>2</w:t>
      </w:r>
      <w:r w:rsidR="0048402C">
        <w:rPr>
          <w:rFonts w:eastAsiaTheme="minorHAnsi"/>
          <w:sz w:val="28"/>
          <w:szCs w:val="28"/>
          <w:lang w:eastAsia="en-US"/>
        </w:rPr>
        <w:t>-2024</w:t>
      </w:r>
      <w:r w:rsidR="00726BC0" w:rsidRPr="001D6D5B">
        <w:rPr>
          <w:rFonts w:eastAsiaTheme="minorHAnsi"/>
          <w:sz w:val="28"/>
          <w:szCs w:val="28"/>
          <w:lang w:eastAsia="en-US"/>
        </w:rPr>
        <w:t xml:space="preserve"> год </w:t>
      </w:r>
      <w:r w:rsidRPr="001D6D5B">
        <w:rPr>
          <w:rFonts w:eastAsiaTheme="minorHAnsi"/>
          <w:sz w:val="28"/>
          <w:szCs w:val="28"/>
          <w:lang w:eastAsia="en-US"/>
        </w:rPr>
        <w:t xml:space="preserve">(Приложение </w:t>
      </w:r>
      <w:r w:rsidR="00CC0462">
        <w:rPr>
          <w:rFonts w:eastAsiaTheme="minorHAnsi"/>
          <w:sz w:val="28"/>
          <w:szCs w:val="28"/>
          <w:lang w:eastAsia="en-US"/>
        </w:rPr>
        <w:t>№</w:t>
      </w:r>
      <w:r w:rsidRPr="001D6D5B">
        <w:rPr>
          <w:rFonts w:eastAsiaTheme="minorHAnsi"/>
          <w:sz w:val="28"/>
          <w:szCs w:val="28"/>
          <w:lang w:eastAsia="en-US"/>
        </w:rPr>
        <w:t>1).</w:t>
      </w:r>
    </w:p>
    <w:p w14:paraId="3044F119" w14:textId="566E4A21" w:rsidR="001D6D5B" w:rsidRPr="001D6D5B" w:rsidRDefault="001D6D5B" w:rsidP="001D6D5B">
      <w:pPr>
        <w:numPr>
          <w:ilvl w:val="0"/>
          <w:numId w:val="3"/>
        </w:numPr>
        <w:tabs>
          <w:tab w:val="left" w:pos="426"/>
        </w:tabs>
        <w:ind w:left="0" w:firstLine="567"/>
        <w:contextualSpacing/>
        <w:jc w:val="both"/>
        <w:rPr>
          <w:rFonts w:eastAsiaTheme="minorHAnsi"/>
          <w:sz w:val="28"/>
          <w:szCs w:val="28"/>
          <w:lang w:eastAsia="en-US"/>
        </w:rPr>
      </w:pPr>
      <w:r w:rsidRPr="001D6D5B">
        <w:rPr>
          <w:rFonts w:eastAsiaTheme="minorHAnsi"/>
          <w:sz w:val="28"/>
          <w:szCs w:val="28"/>
          <w:lang w:eastAsia="en-US"/>
        </w:rPr>
        <w:t xml:space="preserve">Утвердить </w:t>
      </w:r>
      <w:r w:rsidRPr="001D6D5B">
        <w:rPr>
          <w:rFonts w:eastAsiaTheme="minorHAnsi"/>
          <w:bCs/>
          <w:sz w:val="28"/>
          <w:szCs w:val="28"/>
          <w:shd w:val="clear" w:color="auto" w:fill="FFFFFF" w:themeFill="background1"/>
          <w:lang w:eastAsia="en-US"/>
        </w:rPr>
        <w:t xml:space="preserve">форму проверки уровня знаний работников </w:t>
      </w:r>
      <w:r w:rsidR="006F5C33" w:rsidRPr="006F5C33">
        <w:rPr>
          <w:rFonts w:eastAsiaTheme="minorHAnsi"/>
          <w:bCs/>
          <w:sz w:val="28"/>
          <w:szCs w:val="28"/>
          <w:shd w:val="clear" w:color="auto" w:fill="FFFFFF" w:themeFill="background1"/>
          <w:lang w:eastAsia="en-US"/>
        </w:rPr>
        <w:t>АНО Центр гарантийного обеспечения МСП</w:t>
      </w:r>
      <w:r w:rsidRPr="001D6D5B">
        <w:rPr>
          <w:rFonts w:eastAsiaTheme="minorHAnsi"/>
          <w:bCs/>
          <w:sz w:val="28"/>
          <w:szCs w:val="28"/>
          <w:shd w:val="clear" w:color="auto" w:fill="FFFFFF" w:themeFill="background1"/>
          <w:lang w:eastAsia="en-US"/>
        </w:rPr>
        <w:t xml:space="preserve"> по вопросам профилактики и противодействия коррупции</w:t>
      </w:r>
      <w:r w:rsidRPr="001D6D5B">
        <w:rPr>
          <w:rFonts w:eastAsiaTheme="minorHAnsi"/>
          <w:sz w:val="28"/>
          <w:szCs w:val="28"/>
          <w:lang w:eastAsia="en-US"/>
        </w:rPr>
        <w:t xml:space="preserve"> в виде тестирования (Приложение </w:t>
      </w:r>
      <w:r w:rsidR="00CC0462">
        <w:rPr>
          <w:rFonts w:eastAsiaTheme="minorHAnsi"/>
          <w:sz w:val="28"/>
          <w:szCs w:val="28"/>
          <w:lang w:eastAsia="en-US"/>
        </w:rPr>
        <w:t>№</w:t>
      </w:r>
      <w:r w:rsidRPr="001D6D5B">
        <w:rPr>
          <w:rFonts w:eastAsiaTheme="minorHAnsi"/>
          <w:sz w:val="28"/>
          <w:szCs w:val="28"/>
          <w:lang w:eastAsia="en-US"/>
        </w:rPr>
        <w:t>2).</w:t>
      </w:r>
    </w:p>
    <w:p w14:paraId="5FE216C9" w14:textId="2AB71F86" w:rsidR="008C46BB" w:rsidRPr="001D6D5B" w:rsidRDefault="00B376AC" w:rsidP="001D6D5B">
      <w:pPr>
        <w:widowControl w:val="0"/>
        <w:numPr>
          <w:ilvl w:val="0"/>
          <w:numId w:val="3"/>
        </w:numPr>
        <w:tabs>
          <w:tab w:val="left" w:pos="567"/>
        </w:tabs>
        <w:autoSpaceDE w:val="0"/>
        <w:autoSpaceDN w:val="0"/>
        <w:ind w:left="0" w:firstLine="567"/>
        <w:jc w:val="both"/>
        <w:rPr>
          <w:sz w:val="28"/>
          <w:szCs w:val="28"/>
        </w:rPr>
      </w:pPr>
      <w:r>
        <w:rPr>
          <w:sz w:val="28"/>
          <w:szCs w:val="28"/>
        </w:rPr>
        <w:t>Д</w:t>
      </w:r>
      <w:r w:rsidR="00FB46BC" w:rsidRPr="00FB46BC">
        <w:rPr>
          <w:sz w:val="28"/>
          <w:szCs w:val="28"/>
        </w:rPr>
        <w:t>олжностно</w:t>
      </w:r>
      <w:r>
        <w:rPr>
          <w:sz w:val="28"/>
          <w:szCs w:val="28"/>
        </w:rPr>
        <w:t>му</w:t>
      </w:r>
      <w:r w:rsidR="00FB46BC" w:rsidRPr="00FB46BC">
        <w:rPr>
          <w:sz w:val="28"/>
          <w:szCs w:val="28"/>
        </w:rPr>
        <w:t xml:space="preserve"> лиц</w:t>
      </w:r>
      <w:r>
        <w:rPr>
          <w:sz w:val="28"/>
          <w:szCs w:val="28"/>
        </w:rPr>
        <w:t>у</w:t>
      </w:r>
      <w:r w:rsidR="00FB46BC" w:rsidRPr="00FB46BC">
        <w:rPr>
          <w:sz w:val="28"/>
          <w:szCs w:val="28"/>
        </w:rPr>
        <w:t>, ответственно</w:t>
      </w:r>
      <w:r>
        <w:rPr>
          <w:sz w:val="28"/>
          <w:szCs w:val="28"/>
        </w:rPr>
        <w:t>му</w:t>
      </w:r>
      <w:r w:rsidR="00FB46BC" w:rsidRPr="00FB46BC">
        <w:rPr>
          <w:sz w:val="28"/>
          <w:szCs w:val="28"/>
        </w:rPr>
        <w:t xml:space="preserve"> за работу по профилактике коррупционных правонарушений</w:t>
      </w:r>
      <w:r>
        <w:rPr>
          <w:sz w:val="28"/>
          <w:szCs w:val="28"/>
        </w:rPr>
        <w:t>,</w:t>
      </w:r>
      <w:r w:rsidR="00FB46BC" w:rsidRPr="00FB46BC">
        <w:rPr>
          <w:sz w:val="28"/>
          <w:szCs w:val="28"/>
        </w:rPr>
        <w:t xml:space="preserve"> </w:t>
      </w:r>
      <w:r>
        <w:rPr>
          <w:sz w:val="28"/>
          <w:szCs w:val="28"/>
        </w:rPr>
        <w:t xml:space="preserve">руководителю юридического отдела </w:t>
      </w:r>
      <w:r w:rsidR="006F5C33">
        <w:rPr>
          <w:sz w:val="28"/>
          <w:szCs w:val="28"/>
        </w:rPr>
        <w:t>Потемкиной</w:t>
      </w:r>
      <w:r>
        <w:rPr>
          <w:sz w:val="28"/>
          <w:szCs w:val="28"/>
        </w:rPr>
        <w:t xml:space="preserve"> Л.Н.</w:t>
      </w:r>
      <w:r w:rsidR="008C46BB" w:rsidRPr="001D6D5B">
        <w:rPr>
          <w:sz w:val="28"/>
          <w:szCs w:val="28"/>
        </w:rPr>
        <w:t xml:space="preserve"> </w:t>
      </w:r>
      <w:r w:rsidR="00965072" w:rsidRPr="001D6D5B">
        <w:rPr>
          <w:sz w:val="28"/>
          <w:szCs w:val="28"/>
        </w:rPr>
        <w:t>о</w:t>
      </w:r>
      <w:r w:rsidR="008C46BB" w:rsidRPr="001D6D5B">
        <w:rPr>
          <w:sz w:val="28"/>
          <w:szCs w:val="28"/>
        </w:rPr>
        <w:t>рганизовать обучени</w:t>
      </w:r>
      <w:r w:rsidR="001D6D5B" w:rsidRPr="001D6D5B">
        <w:rPr>
          <w:sz w:val="28"/>
          <w:szCs w:val="28"/>
        </w:rPr>
        <w:t>е</w:t>
      </w:r>
      <w:r w:rsidR="008C46BB" w:rsidRPr="001D6D5B">
        <w:rPr>
          <w:sz w:val="28"/>
          <w:szCs w:val="28"/>
        </w:rPr>
        <w:t xml:space="preserve"> работников </w:t>
      </w:r>
      <w:r w:rsidR="006F5C33" w:rsidRPr="006F5C33">
        <w:rPr>
          <w:sz w:val="28"/>
          <w:szCs w:val="28"/>
        </w:rPr>
        <w:t>АНО Центр гарантийного обеспечения МСП</w:t>
      </w:r>
      <w:r w:rsidR="008C46BB" w:rsidRPr="001D6D5B">
        <w:rPr>
          <w:sz w:val="28"/>
          <w:szCs w:val="28"/>
        </w:rPr>
        <w:t xml:space="preserve"> </w:t>
      </w:r>
      <w:r w:rsidR="00272C62">
        <w:rPr>
          <w:sz w:val="28"/>
          <w:szCs w:val="28"/>
        </w:rPr>
        <w:t xml:space="preserve">по </w:t>
      </w:r>
      <w:r w:rsidR="008C46BB" w:rsidRPr="001D6D5B">
        <w:rPr>
          <w:sz w:val="28"/>
          <w:szCs w:val="28"/>
        </w:rPr>
        <w:t xml:space="preserve">вопросам </w:t>
      </w:r>
      <w:r w:rsidR="008C46BB" w:rsidRPr="001D6D5B">
        <w:rPr>
          <w:bCs/>
          <w:sz w:val="28"/>
          <w:szCs w:val="28"/>
          <w:shd w:val="clear" w:color="auto" w:fill="FFFFFF" w:themeFill="background1"/>
        </w:rPr>
        <w:t>профилактики и противодействия коррупции</w:t>
      </w:r>
      <w:r w:rsidR="00965072" w:rsidRPr="001D6D5B">
        <w:rPr>
          <w:bCs/>
          <w:sz w:val="28"/>
          <w:szCs w:val="28"/>
          <w:shd w:val="clear" w:color="auto" w:fill="FFFFFF" w:themeFill="background1"/>
        </w:rPr>
        <w:t xml:space="preserve"> согласно утвержденной программе</w:t>
      </w:r>
      <w:r w:rsidR="00965072" w:rsidRPr="001D6D5B">
        <w:rPr>
          <w:sz w:val="28"/>
          <w:szCs w:val="28"/>
        </w:rPr>
        <w:t>.</w:t>
      </w:r>
    </w:p>
    <w:p w14:paraId="46A31352" w14:textId="30700921" w:rsidR="006058AD" w:rsidRDefault="006058AD" w:rsidP="001D6D5B">
      <w:pPr>
        <w:tabs>
          <w:tab w:val="left" w:pos="284"/>
        </w:tabs>
        <w:ind w:firstLine="567"/>
        <w:jc w:val="both"/>
        <w:rPr>
          <w:rFonts w:eastAsiaTheme="minorHAnsi"/>
          <w:sz w:val="28"/>
          <w:szCs w:val="28"/>
          <w:lang w:eastAsia="en-US"/>
        </w:rPr>
      </w:pPr>
      <w:r>
        <w:rPr>
          <w:rFonts w:eastAsiaTheme="minorHAnsi"/>
          <w:sz w:val="28"/>
          <w:szCs w:val="28"/>
          <w:lang w:eastAsia="en-US"/>
        </w:rPr>
        <w:t>4</w:t>
      </w:r>
      <w:r w:rsidR="00965072" w:rsidRPr="001D6D5B">
        <w:rPr>
          <w:rFonts w:eastAsiaTheme="minorHAnsi"/>
          <w:sz w:val="28"/>
          <w:szCs w:val="28"/>
          <w:lang w:eastAsia="en-US"/>
        </w:rPr>
        <w:t>.</w:t>
      </w:r>
      <w:r w:rsidR="001D6D5B" w:rsidRPr="001D6D5B">
        <w:rPr>
          <w:rFonts w:eastAsiaTheme="minorHAnsi"/>
          <w:sz w:val="28"/>
          <w:szCs w:val="28"/>
          <w:lang w:eastAsia="en-US"/>
        </w:rPr>
        <w:tab/>
      </w:r>
      <w:r w:rsidRPr="006058AD">
        <w:rPr>
          <w:rFonts w:eastAsiaTheme="minorHAnsi"/>
          <w:sz w:val="28"/>
          <w:szCs w:val="28"/>
          <w:lang w:eastAsia="en-US"/>
        </w:rPr>
        <w:t>Утвердить форму журнал</w:t>
      </w:r>
      <w:r>
        <w:rPr>
          <w:rFonts w:eastAsiaTheme="minorHAnsi"/>
          <w:sz w:val="28"/>
          <w:szCs w:val="28"/>
          <w:lang w:eastAsia="en-US"/>
        </w:rPr>
        <w:t>а</w:t>
      </w:r>
      <w:r w:rsidRPr="006058AD">
        <w:rPr>
          <w:rFonts w:eastAsiaTheme="minorHAnsi"/>
          <w:sz w:val="28"/>
          <w:szCs w:val="28"/>
          <w:lang w:eastAsia="en-US"/>
        </w:rPr>
        <w:t xml:space="preserve"> регистрации прохождения обучения работников АНО Центр гарантийного обеспечения МСП вопросам профилактики и противодействия коррупции (Приложение </w:t>
      </w:r>
      <w:r w:rsidR="00981394">
        <w:rPr>
          <w:rFonts w:eastAsiaTheme="minorHAnsi"/>
          <w:sz w:val="28"/>
          <w:szCs w:val="28"/>
          <w:lang w:eastAsia="en-US"/>
        </w:rPr>
        <w:t>№</w:t>
      </w:r>
      <w:r w:rsidRPr="006058AD">
        <w:rPr>
          <w:rFonts w:eastAsiaTheme="minorHAnsi"/>
          <w:sz w:val="28"/>
          <w:szCs w:val="28"/>
          <w:lang w:eastAsia="en-US"/>
        </w:rPr>
        <w:t>3)</w:t>
      </w:r>
      <w:r>
        <w:rPr>
          <w:rFonts w:eastAsiaTheme="minorHAnsi"/>
          <w:sz w:val="28"/>
          <w:szCs w:val="28"/>
          <w:lang w:eastAsia="en-US"/>
        </w:rPr>
        <w:t>.</w:t>
      </w:r>
    </w:p>
    <w:p w14:paraId="7F90FA87" w14:textId="5AE35A1F" w:rsidR="008C46BB" w:rsidRPr="001D6D5B" w:rsidRDefault="006058AD" w:rsidP="001D6D5B">
      <w:pPr>
        <w:tabs>
          <w:tab w:val="left" w:pos="284"/>
        </w:tabs>
        <w:ind w:firstLine="567"/>
        <w:jc w:val="both"/>
        <w:rPr>
          <w:rFonts w:eastAsiaTheme="minorHAnsi"/>
          <w:sz w:val="28"/>
          <w:szCs w:val="28"/>
          <w:lang w:eastAsia="en-US"/>
        </w:rPr>
      </w:pPr>
      <w:r>
        <w:rPr>
          <w:rFonts w:eastAsiaTheme="minorHAnsi"/>
          <w:sz w:val="28"/>
          <w:szCs w:val="28"/>
          <w:lang w:eastAsia="en-US"/>
        </w:rPr>
        <w:t>5. Потемкиной Л.Н</w:t>
      </w:r>
      <w:r w:rsidR="0076356A">
        <w:rPr>
          <w:rFonts w:eastAsiaTheme="minorHAnsi"/>
          <w:sz w:val="28"/>
          <w:szCs w:val="28"/>
          <w:lang w:eastAsia="en-US"/>
        </w:rPr>
        <w:t>.</w:t>
      </w:r>
      <w:r>
        <w:rPr>
          <w:rFonts w:eastAsiaTheme="minorHAnsi"/>
          <w:sz w:val="28"/>
          <w:szCs w:val="28"/>
          <w:lang w:eastAsia="en-US"/>
        </w:rPr>
        <w:t xml:space="preserve"> </w:t>
      </w:r>
      <w:r w:rsidR="008C46BB" w:rsidRPr="001D6D5B">
        <w:rPr>
          <w:rFonts w:eastAsiaTheme="minorHAnsi"/>
          <w:sz w:val="28"/>
          <w:szCs w:val="28"/>
          <w:lang w:eastAsia="en-US"/>
        </w:rPr>
        <w:t>производит</w:t>
      </w:r>
      <w:r w:rsidR="00127261">
        <w:rPr>
          <w:rFonts w:eastAsiaTheme="minorHAnsi"/>
          <w:sz w:val="28"/>
          <w:szCs w:val="28"/>
          <w:lang w:eastAsia="en-US"/>
        </w:rPr>
        <w:t>ь</w:t>
      </w:r>
      <w:r w:rsidR="00127261" w:rsidRPr="00127261">
        <w:rPr>
          <w:rFonts w:eastAsiaTheme="minorHAnsi"/>
          <w:sz w:val="28"/>
          <w:szCs w:val="28"/>
          <w:lang w:eastAsia="en-US"/>
        </w:rPr>
        <w:t xml:space="preserve"> </w:t>
      </w:r>
      <w:r w:rsidR="00127261">
        <w:rPr>
          <w:rFonts w:eastAsiaTheme="minorHAnsi"/>
          <w:sz w:val="28"/>
          <w:szCs w:val="28"/>
          <w:lang w:eastAsia="en-US"/>
        </w:rPr>
        <w:t>запись</w:t>
      </w:r>
      <w:r w:rsidR="008C46BB" w:rsidRPr="001D6D5B">
        <w:rPr>
          <w:rFonts w:eastAsiaTheme="minorHAnsi"/>
          <w:sz w:val="28"/>
          <w:szCs w:val="28"/>
          <w:lang w:eastAsia="en-US"/>
        </w:rPr>
        <w:t xml:space="preserve"> в журнале </w:t>
      </w:r>
      <w:r w:rsidR="00965072" w:rsidRPr="001D6D5B">
        <w:rPr>
          <w:rFonts w:eastAsiaTheme="minorHAnsi"/>
          <w:sz w:val="28"/>
          <w:szCs w:val="28"/>
          <w:lang w:eastAsia="en-US"/>
        </w:rPr>
        <w:t xml:space="preserve">регистрации прохождения обучения работников </w:t>
      </w:r>
      <w:r w:rsidR="006F5C33" w:rsidRPr="006F5C33">
        <w:rPr>
          <w:rFonts w:eastAsiaTheme="minorHAnsi"/>
          <w:bCs/>
          <w:sz w:val="28"/>
          <w:szCs w:val="28"/>
          <w:shd w:val="clear" w:color="auto" w:fill="FFFFFF" w:themeFill="background1"/>
          <w:lang w:eastAsia="en-US"/>
        </w:rPr>
        <w:t xml:space="preserve">АНО Центр гарантийного обеспечения МСП </w:t>
      </w:r>
      <w:r w:rsidR="00127261">
        <w:rPr>
          <w:rFonts w:eastAsiaTheme="minorHAnsi"/>
          <w:bCs/>
          <w:sz w:val="28"/>
          <w:szCs w:val="28"/>
          <w:shd w:val="clear" w:color="auto" w:fill="FFFFFF" w:themeFill="background1"/>
          <w:lang w:eastAsia="en-US"/>
        </w:rPr>
        <w:t xml:space="preserve">по </w:t>
      </w:r>
      <w:r w:rsidR="00965072" w:rsidRPr="001D6D5B">
        <w:rPr>
          <w:rFonts w:eastAsiaTheme="minorHAnsi"/>
          <w:bCs/>
          <w:sz w:val="28"/>
          <w:szCs w:val="28"/>
          <w:shd w:val="clear" w:color="auto" w:fill="FFFFFF" w:themeFill="background1"/>
          <w:lang w:eastAsia="en-US"/>
        </w:rPr>
        <w:t>вопросам профилактики и противодействия коррупции</w:t>
      </w:r>
      <w:r w:rsidR="008C46BB" w:rsidRPr="001D6D5B">
        <w:rPr>
          <w:rFonts w:eastAsiaTheme="minorHAnsi"/>
          <w:sz w:val="28"/>
          <w:szCs w:val="28"/>
          <w:lang w:eastAsia="en-US"/>
        </w:rPr>
        <w:t>.</w:t>
      </w:r>
    </w:p>
    <w:p w14:paraId="77E80141" w14:textId="2BC3485F" w:rsidR="008C46BB" w:rsidRPr="001D6D5B" w:rsidRDefault="006058AD" w:rsidP="001D6D5B">
      <w:pPr>
        <w:tabs>
          <w:tab w:val="left" w:pos="284"/>
        </w:tabs>
        <w:ind w:firstLine="567"/>
        <w:jc w:val="both"/>
        <w:rPr>
          <w:rFonts w:eastAsiaTheme="minorHAnsi"/>
          <w:sz w:val="28"/>
          <w:szCs w:val="28"/>
          <w:lang w:eastAsia="en-US"/>
        </w:rPr>
      </w:pPr>
      <w:r>
        <w:rPr>
          <w:rFonts w:eastAsiaTheme="minorHAnsi"/>
          <w:sz w:val="28"/>
          <w:szCs w:val="28"/>
          <w:lang w:eastAsia="en-US"/>
        </w:rPr>
        <w:t>6</w:t>
      </w:r>
      <w:r w:rsidR="008C46BB" w:rsidRPr="001D6D5B">
        <w:rPr>
          <w:rFonts w:eastAsiaTheme="minorHAnsi"/>
          <w:sz w:val="28"/>
          <w:szCs w:val="28"/>
          <w:lang w:eastAsia="en-US"/>
        </w:rPr>
        <w:t xml:space="preserve">. </w:t>
      </w:r>
      <w:r>
        <w:rPr>
          <w:rFonts w:eastAsiaTheme="minorHAnsi"/>
          <w:sz w:val="28"/>
          <w:szCs w:val="28"/>
          <w:lang w:eastAsia="en-US"/>
        </w:rPr>
        <w:t xml:space="preserve">    </w:t>
      </w:r>
      <w:r w:rsidR="008C46BB" w:rsidRPr="001D6D5B">
        <w:rPr>
          <w:rFonts w:eastAsiaTheme="minorHAnsi"/>
          <w:sz w:val="28"/>
          <w:szCs w:val="28"/>
          <w:lang w:eastAsia="en-US"/>
        </w:rPr>
        <w:t>Контроль за исполнением настоящего приказа оставляю за собой.</w:t>
      </w:r>
    </w:p>
    <w:p w14:paraId="1A851054" w14:textId="77777777" w:rsidR="008C46BB" w:rsidRPr="001D6D5B" w:rsidRDefault="008C46BB" w:rsidP="001D6D5B">
      <w:pPr>
        <w:jc w:val="both"/>
        <w:rPr>
          <w:rFonts w:eastAsiaTheme="minorHAnsi"/>
          <w:sz w:val="28"/>
          <w:szCs w:val="28"/>
          <w:lang w:eastAsia="en-US"/>
        </w:rPr>
      </w:pPr>
    </w:p>
    <w:p w14:paraId="7DD027C6" w14:textId="77777777" w:rsidR="008C46BB" w:rsidRPr="008C46BB" w:rsidRDefault="008C46BB" w:rsidP="008C46BB">
      <w:pPr>
        <w:spacing w:line="276" w:lineRule="auto"/>
        <w:jc w:val="both"/>
        <w:rPr>
          <w:rFonts w:eastAsiaTheme="minorHAnsi"/>
          <w:sz w:val="28"/>
          <w:szCs w:val="28"/>
          <w:lang w:eastAsia="en-US"/>
        </w:rPr>
      </w:pPr>
    </w:p>
    <w:p w14:paraId="3592DF26" w14:textId="4E19AEE2" w:rsidR="008C46BB" w:rsidRDefault="008C46BB" w:rsidP="008C46BB">
      <w:pPr>
        <w:ind w:firstLine="360"/>
        <w:jc w:val="both"/>
        <w:rPr>
          <w:sz w:val="28"/>
          <w:szCs w:val="28"/>
        </w:rPr>
      </w:pPr>
      <w:r w:rsidRPr="00A86DD8">
        <w:rPr>
          <w:sz w:val="28"/>
          <w:szCs w:val="28"/>
        </w:rPr>
        <w:t>Директор</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A86DD8">
        <w:rPr>
          <w:sz w:val="28"/>
          <w:szCs w:val="28"/>
        </w:rPr>
        <w:t xml:space="preserve">                            </w:t>
      </w:r>
      <w:r w:rsidR="006F5C33">
        <w:rPr>
          <w:sz w:val="28"/>
          <w:szCs w:val="28"/>
        </w:rPr>
        <w:t>О.С.</w:t>
      </w:r>
      <w:r w:rsidR="00D86C3E">
        <w:rPr>
          <w:sz w:val="28"/>
          <w:szCs w:val="28"/>
        </w:rPr>
        <w:t xml:space="preserve"> </w:t>
      </w:r>
      <w:r w:rsidR="006F5C33">
        <w:rPr>
          <w:sz w:val="28"/>
          <w:szCs w:val="28"/>
        </w:rPr>
        <w:t>Башаркевич</w:t>
      </w:r>
    </w:p>
    <w:p w14:paraId="5E879755" w14:textId="77777777" w:rsidR="008C46BB" w:rsidRDefault="008C46BB" w:rsidP="008C46BB">
      <w:pPr>
        <w:ind w:firstLine="360"/>
        <w:jc w:val="both"/>
        <w:rPr>
          <w:sz w:val="28"/>
          <w:szCs w:val="28"/>
        </w:rPr>
      </w:pPr>
    </w:p>
    <w:p w14:paraId="12C5929D" w14:textId="77777777" w:rsidR="008C46BB" w:rsidRDefault="008C46BB" w:rsidP="008C46BB">
      <w:pPr>
        <w:ind w:firstLine="360"/>
        <w:jc w:val="both"/>
        <w:rPr>
          <w:sz w:val="28"/>
          <w:szCs w:val="28"/>
        </w:rPr>
      </w:pPr>
      <w:r>
        <w:rPr>
          <w:sz w:val="28"/>
          <w:szCs w:val="28"/>
        </w:rPr>
        <w:t>С приказом ознакомлена:</w:t>
      </w:r>
    </w:p>
    <w:p w14:paraId="409658BE" w14:textId="77777777" w:rsidR="008C46BB" w:rsidRDefault="008C46BB" w:rsidP="008C46BB">
      <w:pPr>
        <w:ind w:firstLine="360"/>
        <w:jc w:val="both"/>
        <w:rPr>
          <w:sz w:val="28"/>
          <w:szCs w:val="28"/>
        </w:rPr>
      </w:pPr>
    </w:p>
    <w:p w14:paraId="62D74458" w14:textId="7DA8AC61" w:rsidR="008C46BB" w:rsidRPr="00A86DD8" w:rsidRDefault="008C46BB" w:rsidP="008C46BB">
      <w:pPr>
        <w:ind w:firstLine="360"/>
        <w:jc w:val="both"/>
        <w:rPr>
          <w:sz w:val="28"/>
          <w:szCs w:val="28"/>
        </w:rPr>
      </w:pPr>
      <w:r>
        <w:rPr>
          <w:sz w:val="28"/>
          <w:szCs w:val="28"/>
        </w:rPr>
        <w:t xml:space="preserve">               ________</w:t>
      </w:r>
      <w:r w:rsidR="00127261">
        <w:rPr>
          <w:sz w:val="28"/>
          <w:szCs w:val="28"/>
        </w:rPr>
        <w:t>______</w:t>
      </w:r>
      <w:r>
        <w:rPr>
          <w:sz w:val="28"/>
          <w:szCs w:val="28"/>
        </w:rPr>
        <w:t xml:space="preserve">____            </w:t>
      </w:r>
      <w:r w:rsidR="006F5C33">
        <w:rPr>
          <w:sz w:val="28"/>
          <w:szCs w:val="28"/>
        </w:rPr>
        <w:t>Потемкина Л.Н</w:t>
      </w:r>
      <w:r>
        <w:rPr>
          <w:sz w:val="28"/>
          <w:szCs w:val="28"/>
        </w:rPr>
        <w:t>. «_</w:t>
      </w:r>
      <w:r w:rsidR="00127261">
        <w:rPr>
          <w:sz w:val="28"/>
          <w:szCs w:val="28"/>
        </w:rPr>
        <w:t>__</w:t>
      </w:r>
      <w:proofErr w:type="gramStart"/>
      <w:r>
        <w:rPr>
          <w:sz w:val="28"/>
          <w:szCs w:val="28"/>
        </w:rPr>
        <w:t>_»_</w:t>
      </w:r>
      <w:proofErr w:type="gramEnd"/>
      <w:r>
        <w:rPr>
          <w:sz w:val="28"/>
          <w:szCs w:val="28"/>
        </w:rPr>
        <w:t>_______ 20</w:t>
      </w:r>
      <w:r w:rsidR="006F5C33">
        <w:rPr>
          <w:sz w:val="28"/>
          <w:szCs w:val="28"/>
        </w:rPr>
        <w:t>22</w:t>
      </w:r>
      <w:r>
        <w:rPr>
          <w:sz w:val="28"/>
          <w:szCs w:val="28"/>
        </w:rPr>
        <w:t xml:space="preserve"> г.</w:t>
      </w:r>
    </w:p>
    <w:p w14:paraId="7765BD35" w14:textId="77777777" w:rsidR="008C46BB" w:rsidRDefault="008C46BB" w:rsidP="008C46BB">
      <w:pPr>
        <w:jc w:val="both"/>
        <w:rPr>
          <w:rFonts w:eastAsia="Calibri"/>
          <w:sz w:val="20"/>
          <w:szCs w:val="20"/>
        </w:rPr>
      </w:pPr>
    </w:p>
    <w:p w14:paraId="3D021682" w14:textId="77777777" w:rsidR="006F5C33" w:rsidRDefault="006F5C33" w:rsidP="008C46BB">
      <w:pPr>
        <w:spacing w:line="276" w:lineRule="auto"/>
        <w:jc w:val="right"/>
        <w:rPr>
          <w:bCs/>
          <w:sz w:val="28"/>
          <w:szCs w:val="28"/>
          <w:lang w:eastAsia="en-US"/>
        </w:rPr>
      </w:pPr>
    </w:p>
    <w:p w14:paraId="1D590455" w14:textId="77777777" w:rsidR="006F5C33" w:rsidRDefault="006F5C33" w:rsidP="008C46BB">
      <w:pPr>
        <w:spacing w:line="276" w:lineRule="auto"/>
        <w:jc w:val="right"/>
        <w:rPr>
          <w:bCs/>
          <w:sz w:val="28"/>
          <w:szCs w:val="28"/>
          <w:lang w:eastAsia="en-US"/>
        </w:rPr>
      </w:pPr>
    </w:p>
    <w:p w14:paraId="7C0663BD" w14:textId="77777777" w:rsidR="006F5C33" w:rsidRDefault="006F5C33" w:rsidP="008C46BB">
      <w:pPr>
        <w:spacing w:line="276" w:lineRule="auto"/>
        <w:jc w:val="right"/>
        <w:rPr>
          <w:bCs/>
          <w:sz w:val="28"/>
          <w:szCs w:val="28"/>
          <w:lang w:eastAsia="en-US"/>
        </w:rPr>
      </w:pPr>
    </w:p>
    <w:p w14:paraId="6816186C" w14:textId="53110009" w:rsidR="008C46BB" w:rsidRPr="00495E39" w:rsidRDefault="008C46BB" w:rsidP="008C46BB">
      <w:pPr>
        <w:spacing w:line="276" w:lineRule="auto"/>
        <w:jc w:val="right"/>
        <w:rPr>
          <w:bCs/>
          <w:sz w:val="26"/>
          <w:szCs w:val="26"/>
          <w:lang w:eastAsia="en-US"/>
        </w:rPr>
      </w:pPr>
      <w:r w:rsidRPr="00495E39">
        <w:rPr>
          <w:bCs/>
          <w:sz w:val="26"/>
          <w:szCs w:val="26"/>
          <w:lang w:eastAsia="en-US"/>
        </w:rPr>
        <w:lastRenderedPageBreak/>
        <w:t>Приложение №1 к приказу</w:t>
      </w:r>
    </w:p>
    <w:p w14:paraId="32B3E6C3" w14:textId="3A61CA49" w:rsidR="008C46BB" w:rsidRPr="00495E39" w:rsidRDefault="008C46BB" w:rsidP="00495E39">
      <w:pPr>
        <w:spacing w:line="276" w:lineRule="auto"/>
        <w:ind w:left="5664" w:firstLine="708"/>
        <w:jc w:val="center"/>
        <w:rPr>
          <w:bCs/>
          <w:sz w:val="26"/>
          <w:szCs w:val="26"/>
          <w:lang w:eastAsia="en-US"/>
        </w:rPr>
      </w:pPr>
      <w:r w:rsidRPr="00495E39">
        <w:rPr>
          <w:bCs/>
          <w:sz w:val="26"/>
          <w:szCs w:val="26"/>
          <w:lang w:eastAsia="en-US"/>
        </w:rPr>
        <w:t xml:space="preserve">от </w:t>
      </w:r>
      <w:r w:rsidR="004147DC">
        <w:rPr>
          <w:bCs/>
          <w:sz w:val="26"/>
          <w:szCs w:val="26"/>
          <w:lang w:eastAsia="en-US"/>
        </w:rPr>
        <w:t>15</w:t>
      </w:r>
      <w:r w:rsidRPr="00495E39">
        <w:rPr>
          <w:bCs/>
          <w:sz w:val="26"/>
          <w:szCs w:val="26"/>
          <w:lang w:eastAsia="en-US"/>
        </w:rPr>
        <w:t>.</w:t>
      </w:r>
      <w:r w:rsidR="004147DC">
        <w:rPr>
          <w:bCs/>
          <w:sz w:val="26"/>
          <w:szCs w:val="26"/>
          <w:lang w:eastAsia="en-US"/>
        </w:rPr>
        <w:t>06</w:t>
      </w:r>
      <w:r w:rsidRPr="00495E39">
        <w:rPr>
          <w:bCs/>
          <w:sz w:val="26"/>
          <w:szCs w:val="26"/>
          <w:lang w:eastAsia="en-US"/>
        </w:rPr>
        <w:t>.20</w:t>
      </w:r>
      <w:r w:rsidR="006F5C33" w:rsidRPr="00495E39">
        <w:rPr>
          <w:bCs/>
          <w:sz w:val="26"/>
          <w:szCs w:val="26"/>
          <w:lang w:eastAsia="en-US"/>
        </w:rPr>
        <w:t>22</w:t>
      </w:r>
      <w:r w:rsidRPr="00495E39">
        <w:rPr>
          <w:bCs/>
          <w:sz w:val="26"/>
          <w:szCs w:val="26"/>
          <w:lang w:eastAsia="en-US"/>
        </w:rPr>
        <w:t xml:space="preserve"> № </w:t>
      </w:r>
      <w:r w:rsidR="002635EF">
        <w:rPr>
          <w:bCs/>
          <w:sz w:val="26"/>
          <w:szCs w:val="26"/>
          <w:lang w:eastAsia="en-US"/>
        </w:rPr>
        <w:t>11.1</w:t>
      </w:r>
    </w:p>
    <w:p w14:paraId="4D01A35A" w14:textId="77777777" w:rsidR="00495E39" w:rsidRDefault="00495E39" w:rsidP="00495E39">
      <w:pPr>
        <w:jc w:val="center"/>
      </w:pPr>
    </w:p>
    <w:p w14:paraId="24645A76" w14:textId="77777777" w:rsidR="00495E39" w:rsidRDefault="00495E39" w:rsidP="00495E39">
      <w:pPr>
        <w:jc w:val="center"/>
      </w:pPr>
    </w:p>
    <w:p w14:paraId="0876725F" w14:textId="52E488E3" w:rsidR="00495E39" w:rsidRPr="008934E0" w:rsidRDefault="00495E39" w:rsidP="00495E39">
      <w:pPr>
        <w:jc w:val="center"/>
      </w:pPr>
      <w:r>
        <w:t>П</w:t>
      </w:r>
      <w:r w:rsidRPr="008934E0">
        <w:t xml:space="preserve">рограмма обучения работников </w:t>
      </w:r>
      <w:r>
        <w:t>АНО Центр гарантийного обеспечения МСП</w:t>
      </w:r>
      <w:r w:rsidRPr="008934E0">
        <w:t xml:space="preserve"> вопросам профилакт</w:t>
      </w:r>
      <w:r>
        <w:t>ики и противодействия коррупции</w:t>
      </w:r>
    </w:p>
    <w:p w14:paraId="430E490E" w14:textId="77777777" w:rsidR="00495E39" w:rsidRPr="008934E0" w:rsidRDefault="00495E39" w:rsidP="00495E39">
      <w:pPr>
        <w:spacing w:line="276" w:lineRule="auto"/>
        <w:jc w:val="center"/>
      </w:pPr>
    </w:p>
    <w:p w14:paraId="16156DD0" w14:textId="77777777" w:rsidR="00495E39" w:rsidRPr="008934E0" w:rsidRDefault="00495E39" w:rsidP="00495E39">
      <w:pPr>
        <w:jc w:val="center"/>
      </w:pPr>
      <w:r>
        <w:t>Содержание программы</w:t>
      </w:r>
    </w:p>
    <w:p w14:paraId="4F22823A" w14:textId="77777777" w:rsidR="00495E39" w:rsidRPr="008934E0" w:rsidRDefault="00495E39" w:rsidP="00495E39">
      <w:pPr>
        <w:jc w:val="center"/>
      </w:pPr>
    </w:p>
    <w:tbl>
      <w:tblPr>
        <w:tblStyle w:val="a9"/>
        <w:tblW w:w="0" w:type="auto"/>
        <w:tblInd w:w="-34" w:type="dxa"/>
        <w:tblLook w:val="04A0" w:firstRow="1" w:lastRow="0" w:firstColumn="1" w:lastColumn="0" w:noHBand="0" w:noVBand="1"/>
      </w:tblPr>
      <w:tblGrid>
        <w:gridCol w:w="562"/>
        <w:gridCol w:w="6747"/>
        <w:gridCol w:w="2347"/>
      </w:tblGrid>
      <w:tr w:rsidR="00495E39" w:rsidRPr="008934E0" w14:paraId="15799EEB" w14:textId="77777777" w:rsidTr="00BF553A">
        <w:tc>
          <w:tcPr>
            <w:tcW w:w="568" w:type="dxa"/>
            <w:vAlign w:val="center"/>
          </w:tcPr>
          <w:p w14:paraId="79EAD7B7" w14:textId="77777777" w:rsidR="00495E39" w:rsidRPr="008934E0" w:rsidRDefault="00495E39" w:rsidP="00BF553A">
            <w:pPr>
              <w:ind w:left="-142"/>
              <w:jc w:val="center"/>
              <w:rPr>
                <w:b/>
              </w:rPr>
            </w:pPr>
            <w:r w:rsidRPr="008934E0">
              <w:rPr>
                <w:b/>
              </w:rPr>
              <w:t>№ п/п</w:t>
            </w:r>
          </w:p>
        </w:tc>
        <w:tc>
          <w:tcPr>
            <w:tcW w:w="6945" w:type="dxa"/>
            <w:vAlign w:val="center"/>
          </w:tcPr>
          <w:p w14:paraId="41626FDB" w14:textId="77777777" w:rsidR="00495E39" w:rsidRPr="008934E0" w:rsidRDefault="00495E39" w:rsidP="00BF553A">
            <w:pPr>
              <w:jc w:val="center"/>
              <w:rPr>
                <w:b/>
              </w:rPr>
            </w:pPr>
            <w:r w:rsidRPr="008934E0">
              <w:rPr>
                <w:b/>
              </w:rPr>
              <w:t>Наименование разделов и тем</w:t>
            </w:r>
          </w:p>
        </w:tc>
        <w:tc>
          <w:tcPr>
            <w:tcW w:w="2410" w:type="dxa"/>
            <w:vAlign w:val="center"/>
          </w:tcPr>
          <w:p w14:paraId="7869FF72" w14:textId="77777777" w:rsidR="00495E39" w:rsidRPr="008934E0" w:rsidRDefault="00495E39" w:rsidP="00BF553A">
            <w:pPr>
              <w:jc w:val="center"/>
              <w:rPr>
                <w:b/>
              </w:rPr>
            </w:pPr>
            <w:r w:rsidRPr="008934E0">
              <w:rPr>
                <w:b/>
              </w:rPr>
              <w:t>Всего минут</w:t>
            </w:r>
          </w:p>
        </w:tc>
      </w:tr>
      <w:tr w:rsidR="00495E39" w:rsidRPr="008934E0" w14:paraId="7340C9DD" w14:textId="77777777" w:rsidTr="00BF553A">
        <w:tc>
          <w:tcPr>
            <w:tcW w:w="568" w:type="dxa"/>
          </w:tcPr>
          <w:p w14:paraId="75D2636D" w14:textId="77777777" w:rsidR="00495E39" w:rsidRPr="008934E0" w:rsidRDefault="00495E39" w:rsidP="00BF553A">
            <w:pPr>
              <w:jc w:val="center"/>
            </w:pPr>
            <w:r w:rsidRPr="008934E0">
              <w:t>1</w:t>
            </w:r>
          </w:p>
        </w:tc>
        <w:tc>
          <w:tcPr>
            <w:tcW w:w="6945" w:type="dxa"/>
          </w:tcPr>
          <w:p w14:paraId="233D466F" w14:textId="77777777" w:rsidR="00495E39" w:rsidRPr="008934E0" w:rsidRDefault="00495E39" w:rsidP="00BF553A">
            <w:r w:rsidRPr="008934E0">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Международно-правовые акты в сфере противодействия коррупции.</w:t>
            </w:r>
          </w:p>
        </w:tc>
        <w:tc>
          <w:tcPr>
            <w:tcW w:w="2410" w:type="dxa"/>
            <w:vAlign w:val="center"/>
          </w:tcPr>
          <w:p w14:paraId="00C3D14B" w14:textId="77777777" w:rsidR="00495E39" w:rsidRPr="008934E0" w:rsidRDefault="00495E39" w:rsidP="00BF553A">
            <w:pPr>
              <w:jc w:val="center"/>
            </w:pPr>
            <w:r w:rsidRPr="008934E0">
              <w:t>10</w:t>
            </w:r>
          </w:p>
        </w:tc>
      </w:tr>
      <w:tr w:rsidR="00495E39" w:rsidRPr="008934E0" w14:paraId="2541EE01" w14:textId="77777777" w:rsidTr="00BF553A">
        <w:tc>
          <w:tcPr>
            <w:tcW w:w="568" w:type="dxa"/>
          </w:tcPr>
          <w:p w14:paraId="178D1627" w14:textId="77777777" w:rsidR="00495E39" w:rsidRPr="008934E0" w:rsidRDefault="00495E39" w:rsidP="00BF553A">
            <w:pPr>
              <w:jc w:val="center"/>
            </w:pPr>
            <w:r w:rsidRPr="008934E0">
              <w:t>2</w:t>
            </w:r>
          </w:p>
        </w:tc>
        <w:tc>
          <w:tcPr>
            <w:tcW w:w="6945" w:type="dxa"/>
          </w:tcPr>
          <w:p w14:paraId="1A97A6B8" w14:textId="77777777" w:rsidR="00495E39" w:rsidRPr="008934E0" w:rsidRDefault="00495E39" w:rsidP="00BF553A">
            <w:r w:rsidRPr="008934E0">
              <w:t xml:space="preserve">Меры профилактики коррупции в </w:t>
            </w:r>
            <w:r>
              <w:t>Организации</w:t>
            </w:r>
            <w:r w:rsidRPr="008934E0">
              <w:t xml:space="preserve">. Правовые и организационные основы противодействия коррупции в </w:t>
            </w:r>
            <w:r>
              <w:t>Организации</w:t>
            </w:r>
            <w:r w:rsidRPr="008934E0">
              <w:t xml:space="preserve">, основные принципы противодействия коррупции. Кодекс этики и служебного поведения работников </w:t>
            </w:r>
            <w:r>
              <w:t>Организации</w:t>
            </w:r>
            <w:r w:rsidRPr="008934E0">
              <w:t xml:space="preserve">, комиссии по соблюдению требований к служебному поведению работников </w:t>
            </w:r>
            <w:r>
              <w:t>АНО Центр гарантийного обеспечения</w:t>
            </w:r>
            <w:r w:rsidRPr="008934E0">
              <w:t xml:space="preserve"> и урегулированию конфликта интересов.</w:t>
            </w:r>
          </w:p>
        </w:tc>
        <w:tc>
          <w:tcPr>
            <w:tcW w:w="2410" w:type="dxa"/>
            <w:vAlign w:val="center"/>
          </w:tcPr>
          <w:p w14:paraId="46E39E6F" w14:textId="77777777" w:rsidR="00495E39" w:rsidRPr="008934E0" w:rsidRDefault="00495E39" w:rsidP="00BF553A">
            <w:pPr>
              <w:jc w:val="center"/>
            </w:pPr>
            <w:r w:rsidRPr="008934E0">
              <w:t>15</w:t>
            </w:r>
          </w:p>
        </w:tc>
      </w:tr>
      <w:tr w:rsidR="00495E39" w:rsidRPr="008934E0" w14:paraId="6EA4A528" w14:textId="77777777" w:rsidTr="00BF553A">
        <w:tc>
          <w:tcPr>
            <w:tcW w:w="568" w:type="dxa"/>
          </w:tcPr>
          <w:p w14:paraId="6D54627E" w14:textId="77777777" w:rsidR="00495E39" w:rsidRPr="008934E0" w:rsidRDefault="00495E39" w:rsidP="00BF553A">
            <w:pPr>
              <w:jc w:val="center"/>
            </w:pPr>
            <w:r w:rsidRPr="008934E0">
              <w:t>3</w:t>
            </w:r>
          </w:p>
        </w:tc>
        <w:tc>
          <w:tcPr>
            <w:tcW w:w="6945" w:type="dxa"/>
          </w:tcPr>
          <w:p w14:paraId="59537C93" w14:textId="77777777" w:rsidR="00495E39" w:rsidRPr="008934E0" w:rsidRDefault="00495E39" w:rsidP="00BF553A">
            <w:r w:rsidRPr="008934E0">
              <w:t>Ответственность за коррупционные правонарушения. Ответственность физических и юридических лиц за совершение коррупционных правонарушений. Уголовная, административная, гражданско-правовая и дисциплинарная ответственность за коррупционные правонарушения.</w:t>
            </w:r>
          </w:p>
        </w:tc>
        <w:tc>
          <w:tcPr>
            <w:tcW w:w="2410" w:type="dxa"/>
            <w:vAlign w:val="center"/>
          </w:tcPr>
          <w:p w14:paraId="72DEF688" w14:textId="77777777" w:rsidR="00495E39" w:rsidRPr="008934E0" w:rsidRDefault="00495E39" w:rsidP="00BF553A">
            <w:pPr>
              <w:jc w:val="center"/>
            </w:pPr>
            <w:r w:rsidRPr="008934E0">
              <w:t>10</w:t>
            </w:r>
          </w:p>
        </w:tc>
      </w:tr>
      <w:tr w:rsidR="00495E39" w:rsidRPr="008934E0" w14:paraId="70829218" w14:textId="77777777" w:rsidTr="00BF553A">
        <w:tc>
          <w:tcPr>
            <w:tcW w:w="568" w:type="dxa"/>
          </w:tcPr>
          <w:p w14:paraId="3D60E325" w14:textId="77777777" w:rsidR="00495E39" w:rsidRPr="008934E0" w:rsidRDefault="00495E39" w:rsidP="00BF553A">
            <w:pPr>
              <w:jc w:val="center"/>
            </w:pPr>
            <w:r w:rsidRPr="008934E0">
              <w:t>4</w:t>
            </w:r>
          </w:p>
        </w:tc>
        <w:tc>
          <w:tcPr>
            <w:tcW w:w="6945" w:type="dxa"/>
          </w:tcPr>
          <w:p w14:paraId="48F6E6C5" w14:textId="77777777" w:rsidR="00495E39" w:rsidRPr="008934E0" w:rsidRDefault="00495E39" w:rsidP="00BF553A">
            <w:r w:rsidRPr="008934E0">
              <w:t xml:space="preserve">Порядок уведомления работниками </w:t>
            </w:r>
            <w:r>
              <w:t>АНО Центр гарантийного обеспечения</w:t>
            </w:r>
            <w:r w:rsidRPr="008934E0">
              <w:t xml:space="preserve">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tc>
        <w:tc>
          <w:tcPr>
            <w:tcW w:w="2410" w:type="dxa"/>
            <w:vAlign w:val="center"/>
          </w:tcPr>
          <w:p w14:paraId="42FFF5B9" w14:textId="77777777" w:rsidR="00495E39" w:rsidRPr="008934E0" w:rsidRDefault="00495E39" w:rsidP="00BF553A">
            <w:pPr>
              <w:jc w:val="center"/>
            </w:pPr>
            <w:r w:rsidRPr="008934E0">
              <w:t>5</w:t>
            </w:r>
          </w:p>
        </w:tc>
      </w:tr>
    </w:tbl>
    <w:p w14:paraId="5C2BA564" w14:textId="77777777" w:rsidR="00495E39" w:rsidRPr="008934E0" w:rsidRDefault="00495E39" w:rsidP="00495E39">
      <w:pPr>
        <w:jc w:val="right"/>
      </w:pPr>
    </w:p>
    <w:p w14:paraId="1174E524" w14:textId="77777777" w:rsidR="00495E39" w:rsidRDefault="00495E39" w:rsidP="00495E39">
      <w:r>
        <w:t xml:space="preserve">                                                                                                             </w:t>
      </w:r>
      <w:r w:rsidRPr="008934E0">
        <w:t>ИТОГО: 40</w:t>
      </w:r>
      <w:r>
        <w:t xml:space="preserve"> мин.</w:t>
      </w:r>
    </w:p>
    <w:p w14:paraId="4C875A90" w14:textId="77777777" w:rsidR="00495E39" w:rsidRDefault="00495E39" w:rsidP="00495E39"/>
    <w:p w14:paraId="7FAA20E6" w14:textId="77777777" w:rsidR="00495E39" w:rsidRDefault="00495E39" w:rsidP="00495E39"/>
    <w:p w14:paraId="3CBD088C" w14:textId="77777777" w:rsidR="00495E39" w:rsidRDefault="00495E39" w:rsidP="00495E39"/>
    <w:p w14:paraId="3AFDB967" w14:textId="77777777" w:rsidR="00495E39" w:rsidRDefault="00495E39" w:rsidP="00495E39"/>
    <w:p w14:paraId="32BE7664" w14:textId="77777777" w:rsidR="00495E39" w:rsidRDefault="00495E39" w:rsidP="00495E39"/>
    <w:p w14:paraId="4FD0A93A" w14:textId="77777777" w:rsidR="00495E39" w:rsidRDefault="00495E39" w:rsidP="00495E39"/>
    <w:p w14:paraId="12F8FA2D" w14:textId="77777777" w:rsidR="00495E39" w:rsidRDefault="00495E39" w:rsidP="00495E39"/>
    <w:p w14:paraId="74A25D99" w14:textId="77777777" w:rsidR="00495E39" w:rsidRDefault="00495E39" w:rsidP="00495E39"/>
    <w:p w14:paraId="13ED9AD7" w14:textId="77777777" w:rsidR="00495E39" w:rsidRDefault="00495E39" w:rsidP="00495E39"/>
    <w:p w14:paraId="1D59DF15" w14:textId="77777777" w:rsidR="00495E39" w:rsidRDefault="00495E39" w:rsidP="00495E39"/>
    <w:p w14:paraId="1BCFEC37" w14:textId="77777777" w:rsidR="00495E39" w:rsidRDefault="00495E39" w:rsidP="00495E39"/>
    <w:p w14:paraId="12A5CDAE" w14:textId="77777777" w:rsidR="00495E39" w:rsidRDefault="00495E39" w:rsidP="00495E39"/>
    <w:p w14:paraId="7DD03B90" w14:textId="77777777" w:rsidR="00495E39" w:rsidRDefault="00495E39" w:rsidP="00495E39"/>
    <w:p w14:paraId="3889FBB9" w14:textId="77777777" w:rsidR="00495E39" w:rsidRDefault="00495E39" w:rsidP="00495E39"/>
    <w:p w14:paraId="208ABE27" w14:textId="77777777" w:rsidR="00495E39" w:rsidRDefault="00495E39" w:rsidP="00495E39"/>
    <w:p w14:paraId="05AD9EC3" w14:textId="77777777" w:rsidR="00495E39" w:rsidRDefault="00495E39" w:rsidP="00495E39"/>
    <w:p w14:paraId="70B041FB" w14:textId="77777777" w:rsidR="00495E39" w:rsidRDefault="00495E39" w:rsidP="00495E39"/>
    <w:p w14:paraId="34E01B4B" w14:textId="77777777" w:rsidR="00495E39" w:rsidRDefault="00495E39" w:rsidP="00495E39"/>
    <w:p w14:paraId="1FB4D2FB" w14:textId="77777777" w:rsidR="00495E39" w:rsidRDefault="00495E39" w:rsidP="00495E39"/>
    <w:p w14:paraId="770EB362" w14:textId="77777777" w:rsidR="00495E39" w:rsidRPr="003C46CC" w:rsidRDefault="00495E39" w:rsidP="00495E39">
      <w:pPr>
        <w:pStyle w:val="a3"/>
        <w:numPr>
          <w:ilvl w:val="0"/>
          <w:numId w:val="15"/>
        </w:numPr>
        <w:spacing w:after="0" w:line="240" w:lineRule="auto"/>
        <w:ind w:left="709" w:hanging="349"/>
        <w:jc w:val="center"/>
        <w:rPr>
          <w:b/>
          <w:sz w:val="24"/>
          <w:szCs w:val="24"/>
        </w:rPr>
      </w:pPr>
      <w:r w:rsidRPr="00A808F6">
        <w:rPr>
          <w:b/>
          <w:sz w:val="24"/>
          <w:szCs w:val="24"/>
        </w:rPr>
        <w:t>Понятие коррупции и правовые основы противодействия коррупционным правонарушениям.</w:t>
      </w:r>
    </w:p>
    <w:p w14:paraId="0A04AC64" w14:textId="77777777" w:rsidR="00495E39" w:rsidRPr="00A808F6" w:rsidRDefault="00495E39" w:rsidP="00495E39">
      <w:pPr>
        <w:ind w:firstLine="567"/>
        <w:jc w:val="both"/>
      </w:pPr>
      <w:r w:rsidRPr="00A808F6">
        <w:t>1.1. В сфере противодействия коррупции используются понятия, применяемые в значениях, определенных Федеральным законом от 25 декабря 2008 г. № 273-Ф3 «О противодействии коррупции» (далее - Закон о противодействии коррупции):</w:t>
      </w:r>
    </w:p>
    <w:p w14:paraId="7056407B" w14:textId="77777777" w:rsidR="00495E39" w:rsidRPr="00A808F6" w:rsidRDefault="00495E39" w:rsidP="00495E39">
      <w:pPr>
        <w:ind w:firstLine="567"/>
        <w:jc w:val="both"/>
      </w:pPr>
      <w:r w:rsidRPr="00A808F6">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37F4ABD1" w14:textId="77777777" w:rsidR="00495E39" w:rsidRPr="00A808F6" w:rsidRDefault="00495E39" w:rsidP="00495E39">
      <w:pPr>
        <w:ind w:firstLine="567"/>
        <w:jc w:val="both"/>
      </w:pPr>
      <w:r w:rsidRPr="00A808F6">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40703197" w14:textId="77777777" w:rsidR="00495E39" w:rsidRPr="00A808F6" w:rsidRDefault="00495E39" w:rsidP="00495E39">
      <w:pPr>
        <w:ind w:firstLine="567"/>
        <w:jc w:val="both"/>
      </w:pPr>
      <w:r w:rsidRPr="00A808F6">
        <w:t xml:space="preserve">а) по предупреждению коррупции, в том числе по выявлению и последующему устранению причин коррупции (профилактика коррупции); </w:t>
      </w:r>
    </w:p>
    <w:p w14:paraId="2B2B3E54" w14:textId="77777777" w:rsidR="00495E39" w:rsidRPr="00A808F6" w:rsidRDefault="00495E39" w:rsidP="00495E39">
      <w:pPr>
        <w:ind w:firstLine="567"/>
        <w:jc w:val="both"/>
      </w:pPr>
      <w:r w:rsidRPr="00A808F6">
        <w:t xml:space="preserve">б) по выявлению, предупреждению, пресечению, раскрытию и расследованию коррупционных правонарушений (борьба с коррупцией); </w:t>
      </w:r>
    </w:p>
    <w:p w14:paraId="3502F981" w14:textId="77777777" w:rsidR="00495E39" w:rsidRPr="00A808F6" w:rsidRDefault="00495E39" w:rsidP="00495E39">
      <w:pPr>
        <w:ind w:firstLine="567"/>
        <w:jc w:val="both"/>
      </w:pPr>
      <w:r w:rsidRPr="00A808F6">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4E2A8D4C" w14:textId="77777777" w:rsidR="00495E39" w:rsidRPr="00A808F6" w:rsidRDefault="00495E39" w:rsidP="00495E39">
      <w:pPr>
        <w:ind w:firstLine="567"/>
        <w:jc w:val="both"/>
      </w:pPr>
      <w:r w:rsidRPr="00A808F6">
        <w:t xml:space="preserve">1.2. Действующее российское законодательство в сфере противодействия коррупции. Основополагающим нормативно правовым актом в сфере противодействия коррупции в Российской Федерации является Федеральный закон от 25 декабря 2008 г. № 273-ФЗ </w:t>
      </w:r>
      <w:r>
        <w:t xml:space="preserve">             </w:t>
      </w:r>
      <w:r w:rsidRPr="00A808F6">
        <w:t xml:space="preserve">«О противодействии коррупции». 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14:paraId="517B88BB" w14:textId="77777777" w:rsidR="00495E39" w:rsidRPr="00A808F6" w:rsidRDefault="00495E39" w:rsidP="00495E39">
      <w:pPr>
        <w:ind w:firstLine="567"/>
        <w:jc w:val="both"/>
      </w:pPr>
      <w:r w:rsidRPr="00A808F6">
        <w:t xml:space="preserve">1.3. Международно-правовые акты в сфере противодействия коррупции. </w:t>
      </w:r>
    </w:p>
    <w:p w14:paraId="0B394BE6" w14:textId="77777777" w:rsidR="00495E39" w:rsidRDefault="00495E39" w:rsidP="00495E39">
      <w:pPr>
        <w:ind w:firstLine="567"/>
        <w:jc w:val="both"/>
      </w:pPr>
      <w:r w:rsidRPr="00A808F6">
        <w:t xml:space="preserve">1.3.1. 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w:t>
      </w:r>
    </w:p>
    <w:p w14:paraId="3021617D" w14:textId="77777777" w:rsidR="00495E39" w:rsidRPr="00A808F6" w:rsidRDefault="00495E39" w:rsidP="00495E39">
      <w:pPr>
        <w:ind w:firstLine="567"/>
        <w:jc w:val="both"/>
      </w:pPr>
      <w:r w:rsidRPr="00A808F6">
        <w:t>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0BA5D553" w14:textId="77777777" w:rsidR="00495E39" w:rsidRPr="00A808F6" w:rsidRDefault="00495E39" w:rsidP="00495E39">
      <w:pPr>
        <w:ind w:firstLine="567"/>
        <w:jc w:val="both"/>
      </w:pPr>
      <w:r w:rsidRPr="00A808F6">
        <w:t>- признание определенных действий в качестве уголовно наказуемых преступлений;</w:t>
      </w:r>
    </w:p>
    <w:p w14:paraId="73F58D9E" w14:textId="77777777" w:rsidR="00495E39" w:rsidRPr="00A808F6" w:rsidRDefault="00495E39" w:rsidP="00495E39">
      <w:pPr>
        <w:ind w:firstLine="567"/>
        <w:jc w:val="both"/>
      </w:pPr>
      <w:r w:rsidRPr="00A808F6">
        <w:t>- принятие мер по противодействию коррупционным преступлениям в частном секторе;</w:t>
      </w:r>
    </w:p>
    <w:p w14:paraId="2E46D6A4" w14:textId="77777777" w:rsidR="00495E39" w:rsidRPr="00A808F6" w:rsidRDefault="00495E39" w:rsidP="00495E39">
      <w:pPr>
        <w:ind w:firstLine="567"/>
        <w:jc w:val="both"/>
      </w:pPr>
      <w:r w:rsidRPr="00A808F6">
        <w:t>- установление ответственности юридических лиц за соверше</w:t>
      </w:r>
      <w:r>
        <w:t>ние коррупционных преступлений.</w:t>
      </w:r>
    </w:p>
    <w:p w14:paraId="6EA52F50" w14:textId="77777777" w:rsidR="00495E39" w:rsidRPr="00A808F6" w:rsidRDefault="00495E39" w:rsidP="00495E39">
      <w:pPr>
        <w:spacing w:line="233" w:lineRule="auto"/>
        <w:ind w:firstLine="567"/>
        <w:jc w:val="both"/>
      </w:pPr>
      <w:r w:rsidRPr="00A808F6">
        <w:lastRenderedPageBreak/>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 участников. Среди этих положений следует выделить следующие сферы регулирования:</w:t>
      </w:r>
    </w:p>
    <w:p w14:paraId="5214F2D1" w14:textId="77777777" w:rsidR="00495E39" w:rsidRPr="00A808F6" w:rsidRDefault="00495E39" w:rsidP="00495E39">
      <w:pPr>
        <w:spacing w:line="233" w:lineRule="auto"/>
        <w:ind w:firstLine="567"/>
        <w:jc w:val="both"/>
      </w:pPr>
      <w:r w:rsidRPr="00A808F6">
        <w:t xml:space="preserve"> - признание определенных действий в качестве преступлений; </w:t>
      </w:r>
    </w:p>
    <w:p w14:paraId="08B4255B" w14:textId="77777777" w:rsidR="00495E39" w:rsidRPr="00A808F6" w:rsidRDefault="00495E39" w:rsidP="00495E39">
      <w:pPr>
        <w:spacing w:line="233" w:lineRule="auto"/>
        <w:ind w:firstLine="567"/>
        <w:jc w:val="both"/>
      </w:pPr>
      <w:r>
        <w:t xml:space="preserve"> </w:t>
      </w:r>
      <w:r w:rsidRPr="00A808F6">
        <w:t xml:space="preserve">- установление ответственности юридических лиц за совершение коррупционных правонарушений. </w:t>
      </w:r>
    </w:p>
    <w:p w14:paraId="0209B6FB" w14:textId="77777777" w:rsidR="00495E39" w:rsidRPr="003C46CC" w:rsidRDefault="00495E39" w:rsidP="00495E39">
      <w:pPr>
        <w:spacing w:line="233" w:lineRule="auto"/>
        <w:jc w:val="both"/>
        <w:rPr>
          <w:sz w:val="10"/>
          <w:szCs w:val="10"/>
        </w:rPr>
      </w:pPr>
    </w:p>
    <w:p w14:paraId="49BD6106" w14:textId="77777777" w:rsidR="00495E39" w:rsidRPr="00A808F6" w:rsidRDefault="00495E39" w:rsidP="00495E39">
      <w:pPr>
        <w:spacing w:line="233" w:lineRule="auto"/>
        <w:jc w:val="center"/>
        <w:rPr>
          <w:b/>
        </w:rPr>
      </w:pPr>
      <w:r>
        <w:rPr>
          <w:b/>
        </w:rPr>
        <w:t>2</w:t>
      </w:r>
      <w:r w:rsidRPr="00A808F6">
        <w:rPr>
          <w:b/>
        </w:rPr>
        <w:t xml:space="preserve">. Меры профилактики коррупции в </w:t>
      </w:r>
      <w:r>
        <w:rPr>
          <w:b/>
        </w:rPr>
        <w:t>Организации</w:t>
      </w:r>
      <w:r w:rsidRPr="00A808F6">
        <w:rPr>
          <w:b/>
        </w:rPr>
        <w:t xml:space="preserve">. Правовые и организационные основы противодействия коррупции в </w:t>
      </w:r>
      <w:r>
        <w:rPr>
          <w:b/>
        </w:rPr>
        <w:t>Организации</w:t>
      </w:r>
      <w:r w:rsidRPr="00A808F6">
        <w:rPr>
          <w:b/>
        </w:rPr>
        <w:t>, основные прин</w:t>
      </w:r>
      <w:r>
        <w:rPr>
          <w:b/>
        </w:rPr>
        <w:t>ципы противодействия коррупции.</w:t>
      </w:r>
    </w:p>
    <w:p w14:paraId="013FF29C" w14:textId="77777777" w:rsidR="00495E39" w:rsidRDefault="00495E39" w:rsidP="00495E39">
      <w:pPr>
        <w:tabs>
          <w:tab w:val="left" w:pos="851"/>
        </w:tabs>
        <w:spacing w:line="233" w:lineRule="auto"/>
        <w:ind w:firstLine="567"/>
        <w:jc w:val="both"/>
      </w:pPr>
      <w:r w:rsidRPr="00A808F6">
        <w:t xml:space="preserve">2.1. С целью профилактики коррупции в </w:t>
      </w:r>
      <w:r>
        <w:t>АНО Центр гарантийного обеспечения МСП (далее – Организация)</w:t>
      </w:r>
      <w:r w:rsidRPr="00A808F6">
        <w:t xml:space="preserve"> проводится следующая работа: </w:t>
      </w:r>
    </w:p>
    <w:p w14:paraId="0D4B0379" w14:textId="21006F96" w:rsidR="00495E39" w:rsidRDefault="00495E39" w:rsidP="00495E39">
      <w:pPr>
        <w:tabs>
          <w:tab w:val="left" w:pos="851"/>
        </w:tabs>
        <w:spacing w:line="233" w:lineRule="auto"/>
        <w:ind w:firstLine="567"/>
        <w:jc w:val="both"/>
      </w:pPr>
      <w:r w:rsidRPr="002210E5">
        <w:rPr>
          <w:highlight w:val="yellow"/>
        </w:rPr>
        <w:t xml:space="preserve">Назначено лицо, ответственное за профилактику и противодействие коррупции в Организации; утверждены Антикоррупционная политика, Кодекс этики и служебного поведения работников, Положение о конфликте интересов, Положение о порядке уведомления работодателя о конфликте интересов, Положение о подарках, знаках делового гостеприимства, Положение о порядке организации работы «горячей линии», Положение о порядке уведомления работодателя о фактах обращения в целях склонения к совершению коррупционных правонарушений, Положение об оценке коррупционных рисков </w:t>
      </w:r>
      <w:r>
        <w:rPr>
          <w:highlight w:val="yellow"/>
        </w:rPr>
        <w:t>АНО Центр гарантийного обеспечения</w:t>
      </w:r>
      <w:r w:rsidRPr="002210E5">
        <w:rPr>
          <w:highlight w:val="yellow"/>
        </w:rPr>
        <w:t>;</w:t>
      </w:r>
      <w:r>
        <w:t xml:space="preserve"> </w:t>
      </w:r>
      <w:r w:rsidRPr="00A808F6">
        <w:t xml:space="preserve">создана </w:t>
      </w:r>
      <w:r w:rsidRPr="00310B44">
        <w:t xml:space="preserve">комиссии по </w:t>
      </w:r>
      <w:r>
        <w:t>противодействию коррупции</w:t>
      </w:r>
      <w:r w:rsidRPr="00A808F6">
        <w:t>; ежегодно утверждается план противодействия коррупции</w:t>
      </w:r>
      <w:r>
        <w:t xml:space="preserve">; проводится </w:t>
      </w:r>
      <w:r w:rsidRPr="00CC0ECD">
        <w:t>обучени</w:t>
      </w:r>
      <w:r>
        <w:t>е</w:t>
      </w:r>
      <w:r w:rsidRPr="00CC0ECD">
        <w:t xml:space="preserve"> работников </w:t>
      </w:r>
      <w:r>
        <w:t>в</w:t>
      </w:r>
      <w:r w:rsidRPr="00CC0ECD">
        <w:t>опросам профилактики и противодействия коррупции</w:t>
      </w:r>
      <w:r>
        <w:t>; на официальном сайте Организации создан раздел «Противодействие коррупции»</w:t>
      </w:r>
      <w:r w:rsidRPr="00C6093B">
        <w:t>.</w:t>
      </w:r>
    </w:p>
    <w:p w14:paraId="11D0E04C" w14:textId="77777777" w:rsidR="00495E39" w:rsidRDefault="00495E39" w:rsidP="00495E39">
      <w:pPr>
        <w:tabs>
          <w:tab w:val="left" w:pos="851"/>
        </w:tabs>
        <w:spacing w:line="233" w:lineRule="auto"/>
        <w:ind w:firstLine="567"/>
        <w:jc w:val="both"/>
      </w:pPr>
      <w:r>
        <w:t xml:space="preserve">2.2. </w:t>
      </w:r>
      <w:r w:rsidRPr="00B53E82">
        <w:rPr>
          <w:u w:val="single"/>
        </w:rPr>
        <w:t>Антикоррупционная политика</w:t>
      </w:r>
    </w:p>
    <w:p w14:paraId="15399074" w14:textId="77777777" w:rsidR="00495E39" w:rsidRPr="00EF3F43" w:rsidRDefault="00495E39" w:rsidP="00495E39">
      <w:pPr>
        <w:shd w:val="clear" w:color="auto" w:fill="FFFFFF"/>
        <w:tabs>
          <w:tab w:val="left" w:pos="851"/>
        </w:tabs>
        <w:spacing w:line="233" w:lineRule="auto"/>
        <w:ind w:firstLine="567"/>
        <w:jc w:val="both"/>
      </w:pPr>
      <w:r w:rsidRPr="00EF3F43">
        <w:t xml:space="preserve">Антикоррупционная политика </w:t>
      </w:r>
      <w:r>
        <w:t>Организации</w:t>
      </w:r>
      <w:r w:rsidRPr="00EF3F43">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t>Организации</w:t>
      </w:r>
      <w:r w:rsidRPr="00EF3F43">
        <w:t>. Настоящая политика определяет задачи, основные принципы противодействия коррупции и меры предупреждения коррупционных правонарушений.</w:t>
      </w:r>
    </w:p>
    <w:p w14:paraId="5C675CE3" w14:textId="77777777" w:rsidR="00495E39" w:rsidRPr="003C46CC" w:rsidRDefault="00495E39" w:rsidP="00495E39">
      <w:pPr>
        <w:shd w:val="clear" w:color="auto" w:fill="FFFFFF"/>
        <w:tabs>
          <w:tab w:val="left" w:pos="851"/>
        </w:tabs>
        <w:spacing w:line="233" w:lineRule="auto"/>
        <w:ind w:firstLine="567"/>
        <w:jc w:val="both"/>
        <w:rPr>
          <w:spacing w:val="-3"/>
        </w:rPr>
      </w:pPr>
      <w:r w:rsidRPr="003C46CC">
        <w:rPr>
          <w:spacing w:val="-3"/>
        </w:rPr>
        <w:t xml:space="preserve">В связи с предупреждением и противодействием коррупции работники </w:t>
      </w:r>
      <w:r>
        <w:rPr>
          <w:spacing w:val="-3"/>
        </w:rPr>
        <w:t>Организации</w:t>
      </w:r>
      <w:r w:rsidRPr="003C46CC">
        <w:rPr>
          <w:spacing w:val="-3"/>
        </w:rPr>
        <w:t xml:space="preserve"> обязаны:</w:t>
      </w:r>
    </w:p>
    <w:p w14:paraId="04634F24" w14:textId="77777777" w:rsidR="00495E39" w:rsidRPr="00EF3F43" w:rsidRDefault="00495E39" w:rsidP="00495E39">
      <w:pPr>
        <w:shd w:val="clear" w:color="auto" w:fill="FFFFFF"/>
        <w:tabs>
          <w:tab w:val="left" w:pos="851"/>
        </w:tabs>
        <w:spacing w:line="233" w:lineRule="auto"/>
        <w:ind w:firstLine="567"/>
        <w:jc w:val="both"/>
      </w:pPr>
      <w:r w:rsidRPr="00EF3F43">
        <w:t xml:space="preserve">соблюдать нормы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от 25.12.2008 № 273-ФЗ </w:t>
      </w:r>
      <w:r>
        <w:t>«</w:t>
      </w:r>
      <w:r w:rsidRPr="00EF3F43">
        <w:t>О противодействии коррупции</w:t>
      </w:r>
      <w:r>
        <w:t>»</w:t>
      </w:r>
      <w:r w:rsidRPr="00EF3F43">
        <w:t xml:space="preserve">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14:paraId="70DFCBA0" w14:textId="77777777" w:rsidR="00495E39" w:rsidRPr="00EF3F43" w:rsidRDefault="00495E39" w:rsidP="00495E39">
      <w:pPr>
        <w:pStyle w:val="msolistparagraph0"/>
        <w:shd w:val="clear" w:color="auto" w:fill="FFFFFF"/>
        <w:tabs>
          <w:tab w:val="left" w:pos="851"/>
        </w:tabs>
        <w:suppressAutoHyphens/>
        <w:spacing w:before="0" w:beforeAutospacing="0" w:after="0" w:afterAutospacing="0" w:line="233" w:lineRule="auto"/>
        <w:ind w:firstLine="567"/>
        <w:jc w:val="both"/>
        <w:rPr>
          <w:lang w:eastAsia="ar-SA"/>
        </w:rPr>
      </w:pPr>
      <w:r w:rsidRPr="00EF3F43">
        <w:rPr>
          <w:lang w:eastAsia="ar-SA"/>
        </w:rPr>
        <w:t xml:space="preserve">воздерживаться от совершения и (или) участия в совершении коррупционных правонарушений в интересах или от имени </w:t>
      </w:r>
      <w:r>
        <w:rPr>
          <w:lang w:eastAsia="ar-SA"/>
        </w:rPr>
        <w:t>Организации</w:t>
      </w:r>
      <w:r w:rsidRPr="00EF3F43">
        <w:rPr>
          <w:lang w:eastAsia="ar-SA"/>
        </w:rPr>
        <w:t>;</w:t>
      </w:r>
    </w:p>
    <w:p w14:paraId="5493B821" w14:textId="77777777" w:rsidR="00495E39" w:rsidRPr="00EF3F43" w:rsidRDefault="00495E39" w:rsidP="00495E39">
      <w:pPr>
        <w:pStyle w:val="msolistparagraphcxspmiddle"/>
        <w:shd w:val="clear" w:color="auto" w:fill="FFFFFF"/>
        <w:tabs>
          <w:tab w:val="left" w:pos="851"/>
        </w:tabs>
        <w:suppressAutoHyphens/>
        <w:spacing w:before="0" w:beforeAutospacing="0" w:after="0" w:afterAutospacing="0" w:line="233" w:lineRule="auto"/>
        <w:ind w:firstLine="567"/>
        <w:jc w:val="both"/>
        <w:rPr>
          <w:lang w:eastAsia="ar-SA"/>
        </w:rPr>
      </w:pPr>
      <w:r w:rsidRPr="00EF3F43">
        <w:rPr>
          <w:lang w:eastAsia="ar-SA"/>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lang w:eastAsia="ar-SA"/>
        </w:rPr>
        <w:t>Организации</w:t>
      </w:r>
      <w:r w:rsidRPr="00EF3F43">
        <w:rPr>
          <w:lang w:eastAsia="ar-SA"/>
        </w:rPr>
        <w:t xml:space="preserve">; </w:t>
      </w:r>
    </w:p>
    <w:p w14:paraId="420B9F55" w14:textId="77777777" w:rsidR="00495E39" w:rsidRPr="00EF3F43" w:rsidRDefault="00495E39" w:rsidP="00495E39">
      <w:pPr>
        <w:pStyle w:val="msolistparagraphcxspmiddle"/>
        <w:shd w:val="clear" w:color="auto" w:fill="FFFFFF"/>
        <w:tabs>
          <w:tab w:val="left" w:pos="851"/>
        </w:tabs>
        <w:suppressAutoHyphens/>
        <w:spacing w:before="0" w:beforeAutospacing="0" w:after="0" w:afterAutospacing="0" w:line="233" w:lineRule="auto"/>
        <w:ind w:firstLine="567"/>
        <w:jc w:val="both"/>
        <w:rPr>
          <w:lang w:eastAsia="ar-SA"/>
        </w:rPr>
      </w:pPr>
      <w:r w:rsidRPr="00EF3F43">
        <w:rPr>
          <w:lang w:eastAsia="ar-SA"/>
        </w:rPr>
        <w:t>принимать меры по недопущению любой возможности возникновения конфликта интересов и урегулированию возникшего конфликта интересов;</w:t>
      </w:r>
    </w:p>
    <w:p w14:paraId="52EC5572" w14:textId="77777777" w:rsidR="00495E39" w:rsidRPr="00EF3F43" w:rsidRDefault="00495E39" w:rsidP="00495E39">
      <w:pPr>
        <w:pStyle w:val="msolistparagraphcxspmiddle"/>
        <w:shd w:val="clear" w:color="auto" w:fill="FFFFFF"/>
        <w:tabs>
          <w:tab w:val="left" w:pos="851"/>
        </w:tabs>
        <w:suppressAutoHyphens/>
        <w:spacing w:before="0" w:beforeAutospacing="0" w:after="0" w:afterAutospacing="0" w:line="233" w:lineRule="auto"/>
        <w:ind w:firstLine="567"/>
        <w:jc w:val="both"/>
        <w:rPr>
          <w:lang w:eastAsia="ar-SA"/>
        </w:rPr>
      </w:pPr>
      <w:r w:rsidRPr="00EF3F43">
        <w:rPr>
          <w:lang w:eastAsia="ar-SA"/>
        </w:rPr>
        <w:t xml:space="preserve">незамедлительно информировать непосредственного руководителя/лицо, ответственное за реализацию антикоррупционной политики в </w:t>
      </w:r>
      <w:r>
        <w:rPr>
          <w:lang w:eastAsia="ar-SA"/>
        </w:rPr>
        <w:t>Организации</w:t>
      </w:r>
      <w:r w:rsidRPr="00EF3F43">
        <w:rPr>
          <w:lang w:eastAsia="ar-SA"/>
        </w:rPr>
        <w:t xml:space="preserve">/ руководство </w:t>
      </w:r>
      <w:r>
        <w:rPr>
          <w:lang w:eastAsia="ar-SA"/>
        </w:rPr>
        <w:t>Организации</w:t>
      </w:r>
      <w:r w:rsidRPr="00EF3F43">
        <w:rPr>
          <w:lang w:eastAsia="ar-SA"/>
        </w:rPr>
        <w:t xml:space="preserve"> о случаях склонения его к совершению коррупционных правонарушений;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о возможности возникновения либо возникшем у работника конфликте интересов;</w:t>
      </w:r>
    </w:p>
    <w:p w14:paraId="4F96E0E3" w14:textId="77777777" w:rsidR="00495E39" w:rsidRPr="00EF3F43" w:rsidRDefault="00495E39" w:rsidP="00495E39">
      <w:pPr>
        <w:pStyle w:val="msolistparagraph0"/>
        <w:shd w:val="clear" w:color="auto" w:fill="FFFFFF"/>
        <w:tabs>
          <w:tab w:val="left" w:pos="851"/>
        </w:tabs>
        <w:suppressAutoHyphens/>
        <w:spacing w:before="0" w:beforeAutospacing="0" w:after="0" w:afterAutospacing="0" w:line="233" w:lineRule="auto"/>
        <w:ind w:firstLine="567"/>
        <w:jc w:val="both"/>
        <w:rPr>
          <w:lang w:eastAsia="ar-SA"/>
        </w:rPr>
      </w:pPr>
      <w:r w:rsidRPr="00EF3F43">
        <w:rPr>
          <w:lang w:eastAsia="ar-SA"/>
        </w:rP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14:paraId="6A3E4293" w14:textId="77777777" w:rsidR="00495E39" w:rsidRPr="00EF3F43" w:rsidRDefault="00495E39" w:rsidP="00495E39">
      <w:pPr>
        <w:pStyle w:val="msolistparagraphcxspmiddle"/>
        <w:shd w:val="clear" w:color="auto" w:fill="FFFFFF"/>
        <w:tabs>
          <w:tab w:val="left" w:pos="851"/>
        </w:tabs>
        <w:suppressAutoHyphens/>
        <w:spacing w:before="0" w:beforeAutospacing="0" w:after="0" w:afterAutospacing="0"/>
        <w:ind w:firstLine="567"/>
        <w:jc w:val="both"/>
        <w:rPr>
          <w:lang w:eastAsia="ar-SA"/>
        </w:rPr>
      </w:pPr>
      <w:r w:rsidRPr="00EF3F43">
        <w:rPr>
          <w:lang w:eastAsia="ar-SA"/>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14:paraId="718CE0A2" w14:textId="77777777" w:rsidR="00495E39" w:rsidRPr="00310B44" w:rsidRDefault="00495E39" w:rsidP="00495E39">
      <w:pPr>
        <w:shd w:val="clear" w:color="auto" w:fill="FFFFFF"/>
        <w:tabs>
          <w:tab w:val="left" w:pos="851"/>
        </w:tabs>
        <w:ind w:firstLine="567"/>
        <w:rPr>
          <w:bCs/>
          <w:color w:val="000000"/>
        </w:rPr>
      </w:pPr>
      <w:r w:rsidRPr="00EF3F43">
        <w:t>Ключевые принципы антикоррупционной политики</w:t>
      </w:r>
      <w:r w:rsidRPr="00310B44">
        <w:rPr>
          <w:bCs/>
          <w:color w:val="000000"/>
        </w:rPr>
        <w:t xml:space="preserve"> </w:t>
      </w:r>
      <w:r>
        <w:rPr>
          <w:bCs/>
          <w:color w:val="000000"/>
        </w:rPr>
        <w:t>Организации</w:t>
      </w:r>
      <w:r w:rsidRPr="00310B44">
        <w:rPr>
          <w:bCs/>
          <w:color w:val="000000"/>
        </w:rPr>
        <w:t>:</w:t>
      </w:r>
    </w:p>
    <w:p w14:paraId="4492A1E2" w14:textId="77777777" w:rsidR="00495E39" w:rsidRDefault="00495E39" w:rsidP="00495E39">
      <w:pPr>
        <w:shd w:val="clear" w:color="auto" w:fill="FFFFFF"/>
        <w:tabs>
          <w:tab w:val="left" w:pos="851"/>
        </w:tabs>
        <w:ind w:firstLine="567"/>
        <w:jc w:val="both"/>
      </w:pPr>
      <w:r>
        <w:rPr>
          <w:i/>
        </w:rPr>
        <w:t>Принцип законности,  соответствия политики действующему законодательству и общепринятым нормам.</w:t>
      </w:r>
      <w:r>
        <w:t>(Настоящая антикоррупционная политика соответствует Конституции Российской Федерации, законодательству Российской Федерации и иным нормативно-правовым актам, применимым к Организации).</w:t>
      </w:r>
    </w:p>
    <w:p w14:paraId="48593ED5" w14:textId="77777777" w:rsidR="00495E39" w:rsidRDefault="00495E39" w:rsidP="00495E39">
      <w:pPr>
        <w:shd w:val="clear" w:color="auto" w:fill="FFFFFF"/>
        <w:tabs>
          <w:tab w:val="left" w:pos="851"/>
        </w:tabs>
        <w:ind w:firstLine="567"/>
        <w:jc w:val="both"/>
      </w:pPr>
      <w:r>
        <w:rPr>
          <w:i/>
        </w:rPr>
        <w:t>Принцип личного примера руководства</w:t>
      </w:r>
      <w:r>
        <w:t>. (Ключевая роль директора Организации в формировании культуры нетерпимости к коррупции и в создании антикоррупционной системы предупреждения и противодействия коррупции в Организации).</w:t>
      </w:r>
    </w:p>
    <w:p w14:paraId="22CC4227" w14:textId="77777777" w:rsidR="00495E39" w:rsidRPr="00657111" w:rsidRDefault="00495E39" w:rsidP="00495E39">
      <w:pPr>
        <w:shd w:val="clear" w:color="auto" w:fill="FFFFFF"/>
        <w:tabs>
          <w:tab w:val="left" w:pos="851"/>
        </w:tabs>
        <w:ind w:firstLine="567"/>
        <w:jc w:val="both"/>
        <w:rPr>
          <w:rFonts w:ascii="Monotype Corsiva" w:hAnsi="Monotype Corsiva"/>
          <w:color w:val="000000"/>
        </w:rPr>
      </w:pPr>
      <w:r>
        <w:rPr>
          <w:i/>
        </w:rPr>
        <w:t>Принцип вовлеченности работников</w:t>
      </w:r>
      <w:r>
        <w:t xml:space="preserve">. (В Организации регулярно информируют работников о положениях антикоррупционного законодательства; активно привлекают к участию в формировании и реализации антикоррупционных процедур; </w:t>
      </w:r>
      <w:r w:rsidRPr="00657111">
        <w:rPr>
          <w:color w:val="000000"/>
        </w:rPr>
        <w:t>обуч</w:t>
      </w:r>
      <w:r>
        <w:rPr>
          <w:color w:val="000000"/>
        </w:rPr>
        <w:t>ают</w:t>
      </w:r>
      <w:r w:rsidRPr="00657111">
        <w:rPr>
          <w:color w:val="000000"/>
        </w:rPr>
        <w:t xml:space="preserve"> работников в целях </w:t>
      </w:r>
      <w:r w:rsidRPr="00657111">
        <w:rPr>
          <w:rStyle w:val="apple-converted-space"/>
        </w:rPr>
        <w:t> </w:t>
      </w:r>
      <w:r w:rsidRPr="00657111">
        <w:rPr>
          <w:color w:val="000000"/>
        </w:rPr>
        <w:t xml:space="preserve">поддержания их осведомленности в вопросах антикоррупционной политики </w:t>
      </w:r>
      <w:r>
        <w:rPr>
          <w:color w:val="000000"/>
        </w:rPr>
        <w:t>Организации</w:t>
      </w:r>
      <w:r w:rsidRPr="00657111">
        <w:rPr>
          <w:color w:val="000000"/>
        </w:rPr>
        <w:t xml:space="preserve"> и овладения ими способами и приемами применения антикоррупционной политики на практике</w:t>
      </w:r>
      <w:r>
        <w:rPr>
          <w:color w:val="000000"/>
        </w:rPr>
        <w:t>)</w:t>
      </w:r>
      <w:r w:rsidRPr="00657111">
        <w:rPr>
          <w:color w:val="000000"/>
        </w:rPr>
        <w:t>.</w:t>
      </w:r>
    </w:p>
    <w:p w14:paraId="1112A4AB" w14:textId="77777777" w:rsidR="00495E39" w:rsidRDefault="00495E39" w:rsidP="00495E39">
      <w:pPr>
        <w:shd w:val="clear" w:color="auto" w:fill="FFFFFF"/>
        <w:tabs>
          <w:tab w:val="left" w:pos="851"/>
        </w:tabs>
        <w:ind w:firstLine="567"/>
        <w:jc w:val="both"/>
      </w:pPr>
      <w:r>
        <w:rPr>
          <w:i/>
        </w:rPr>
        <w:t>Принцип соразмерности антикоррупционных процедур риску коррупции. (</w:t>
      </w:r>
      <w:r>
        <w:t>В Организации разработаны и выполняется комплекс мероприятий, позволяющих снизить вероятность вовлечения Организации, ее директора  и работников в коррупционную деятельность.</w:t>
      </w:r>
      <w:r w:rsidRPr="00A0032B">
        <w:rPr>
          <w:color w:val="000000"/>
        </w:rPr>
        <w:t xml:space="preserve"> </w:t>
      </w:r>
      <w:r>
        <w:rPr>
          <w:color w:val="000000"/>
        </w:rPr>
        <w:t xml:space="preserve">В Организации </w:t>
      </w:r>
      <w:r w:rsidRPr="00657111">
        <w:rPr>
          <w:color w:val="000000"/>
        </w:rPr>
        <w:t>осуществляет</w:t>
      </w:r>
      <w:r>
        <w:rPr>
          <w:color w:val="000000"/>
        </w:rPr>
        <w:t>ся</w:t>
      </w:r>
      <w:r w:rsidRPr="00657111">
        <w:rPr>
          <w:color w:val="000000"/>
        </w:rPr>
        <w:t xml:space="preserve"> мониторинг внедренных мероприятий по предотвращению коррупции,</w:t>
      </w:r>
      <w:r>
        <w:rPr>
          <w:color w:val="000000"/>
        </w:rPr>
        <w:t xml:space="preserve"> Организация</w:t>
      </w:r>
      <w:r w:rsidRPr="00657111">
        <w:rPr>
          <w:color w:val="000000"/>
        </w:rPr>
        <w:t xml:space="preserve"> контролирует их соблюдение, а при необходимости пересматривает и совершенствует их</w:t>
      </w:r>
      <w:r>
        <w:t>).</w:t>
      </w:r>
    </w:p>
    <w:p w14:paraId="1343E713" w14:textId="77777777" w:rsidR="00495E39" w:rsidRDefault="00495E39" w:rsidP="00495E39">
      <w:pPr>
        <w:shd w:val="clear" w:color="auto" w:fill="FFFFFF"/>
        <w:tabs>
          <w:tab w:val="left" w:pos="851"/>
        </w:tabs>
        <w:ind w:firstLine="567"/>
        <w:jc w:val="both"/>
      </w:pPr>
      <w:r>
        <w:rPr>
          <w:i/>
        </w:rPr>
        <w:t xml:space="preserve">Принцип </w:t>
      </w:r>
      <w:r w:rsidRPr="00215229">
        <w:rPr>
          <w:i/>
        </w:rPr>
        <w:t>эффективности</w:t>
      </w:r>
      <w:r>
        <w:rPr>
          <w:i/>
        </w:rPr>
        <w:t xml:space="preserve"> </w:t>
      </w:r>
      <w:r w:rsidRPr="00215229">
        <w:rPr>
          <w:i/>
        </w:rPr>
        <w:t>антикоррупционных</w:t>
      </w:r>
      <w:r>
        <w:rPr>
          <w:i/>
        </w:rPr>
        <w:t xml:space="preserve"> процедур,</w:t>
      </w:r>
      <w:r w:rsidRPr="00215229">
        <w:rPr>
          <w:i/>
        </w:rPr>
        <w:t xml:space="preserve"> комплексного использования политических, организационных, информационно-пропагандистских, социально-экономических, правовых, специальных и иных мер.</w:t>
      </w:r>
      <w:r>
        <w:t xml:space="preserve"> (</w:t>
      </w:r>
      <w:r>
        <w:rPr>
          <w:color w:val="000000"/>
          <w:shd w:val="clear" w:color="auto" w:fill="FFFFFF"/>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r>
        <w:t>).</w:t>
      </w:r>
    </w:p>
    <w:p w14:paraId="2F048B29" w14:textId="77777777" w:rsidR="00495E39" w:rsidRDefault="00495E39" w:rsidP="00495E39">
      <w:pPr>
        <w:shd w:val="clear" w:color="auto" w:fill="FFFFFF"/>
        <w:tabs>
          <w:tab w:val="left" w:pos="851"/>
        </w:tabs>
        <w:ind w:firstLine="567"/>
        <w:jc w:val="both"/>
      </w:pPr>
      <w:r>
        <w:rPr>
          <w:i/>
        </w:rPr>
        <w:t xml:space="preserve">Принцип ответственности и неотвратимости </w:t>
      </w:r>
      <w:proofErr w:type="gramStart"/>
      <w:r>
        <w:rPr>
          <w:i/>
        </w:rPr>
        <w:t>наказания.</w:t>
      </w:r>
      <w:r>
        <w:t>(</w:t>
      </w:r>
      <w:proofErr w:type="gramEnd"/>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w:t>
      </w:r>
    </w:p>
    <w:p w14:paraId="5C5B73C4" w14:textId="77777777" w:rsidR="00495E39" w:rsidRDefault="00495E39" w:rsidP="00495E39">
      <w:pPr>
        <w:shd w:val="clear" w:color="auto" w:fill="FFFFFF"/>
        <w:tabs>
          <w:tab w:val="left" w:pos="851"/>
        </w:tabs>
        <w:ind w:firstLine="567"/>
        <w:jc w:val="both"/>
      </w:pPr>
      <w:r>
        <w:rPr>
          <w:i/>
        </w:rPr>
        <w:t>Принцип постоянного контроля и регулярного мониторинга.</w:t>
      </w:r>
      <w:r>
        <w:t>(</w:t>
      </w:r>
      <w:r>
        <w:rPr>
          <w:color w:val="000000"/>
          <w:shd w:val="clear" w:color="auto" w:fill="FFFFFF"/>
        </w:rPr>
        <w:t>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r>
        <w:t>).</w:t>
      </w:r>
    </w:p>
    <w:p w14:paraId="3B75182B" w14:textId="77777777" w:rsidR="00495E39" w:rsidRPr="00657111" w:rsidRDefault="00495E39" w:rsidP="00495E39">
      <w:pPr>
        <w:shd w:val="clear" w:color="auto" w:fill="FFFFFF"/>
        <w:tabs>
          <w:tab w:val="left" w:pos="851"/>
        </w:tabs>
        <w:ind w:firstLine="567"/>
        <w:jc w:val="both"/>
        <w:rPr>
          <w:rFonts w:ascii="Monotype Corsiva" w:hAnsi="Monotype Corsiva"/>
          <w:color w:val="000000"/>
        </w:rPr>
      </w:pPr>
      <w:r w:rsidRPr="00875C86">
        <w:rPr>
          <w:i/>
        </w:rPr>
        <w:t>Принцип отказа от каких-либо санкций</w:t>
      </w:r>
      <w:r>
        <w:t xml:space="preserve"> </w:t>
      </w:r>
      <w:r w:rsidRPr="00A0032B">
        <w:rPr>
          <w:i/>
        </w:rPr>
        <w:t xml:space="preserve">в отношении работников </w:t>
      </w:r>
      <w:r>
        <w:rPr>
          <w:i/>
        </w:rPr>
        <w:t>Организации</w:t>
      </w:r>
      <w:r w:rsidRPr="00A0032B">
        <w:rPr>
          <w:i/>
        </w:rPr>
        <w:t>, сообщивших о ставшей им известной информации о подготовке и (или) совершении коррупционного правонарушения.</w:t>
      </w:r>
      <w:r w:rsidRPr="00875C86">
        <w:rPr>
          <w:color w:val="000000"/>
        </w:rPr>
        <w:t xml:space="preserve"> </w:t>
      </w:r>
      <w:r>
        <w:rPr>
          <w:color w:val="000000"/>
        </w:rPr>
        <w:t xml:space="preserve">АНО Центр гарантийного обеспечения МСП </w:t>
      </w:r>
      <w:r w:rsidRPr="00657111">
        <w:rPr>
          <w:color w:val="000000"/>
        </w:rPr>
        <w:t>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w:t>
      </w:r>
    </w:p>
    <w:p w14:paraId="162D0E07" w14:textId="77777777" w:rsidR="00495E39" w:rsidRDefault="00495E39" w:rsidP="00495E39">
      <w:pPr>
        <w:shd w:val="clear" w:color="auto" w:fill="FFFFFF"/>
        <w:tabs>
          <w:tab w:val="left" w:pos="851"/>
        </w:tabs>
        <w:ind w:firstLine="567"/>
        <w:jc w:val="both"/>
        <w:rPr>
          <w:color w:val="000000"/>
        </w:rPr>
      </w:pPr>
      <w:r w:rsidRPr="00A0032B">
        <w:rPr>
          <w:i/>
        </w:rPr>
        <w:t>Принцип открытости</w:t>
      </w:r>
      <w:r>
        <w:rPr>
          <w:i/>
        </w:rPr>
        <w:t xml:space="preserve"> (</w:t>
      </w:r>
      <w:r>
        <w:rPr>
          <w:color w:val="000000"/>
        </w:rPr>
        <w:t xml:space="preserve">Организация </w:t>
      </w:r>
      <w:r w:rsidRPr="00657111">
        <w:rPr>
          <w:color w:val="000000"/>
        </w:rPr>
        <w:t>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w:t>
      </w:r>
      <w:r>
        <w:rPr>
          <w:color w:val="000000"/>
        </w:rPr>
        <w:t xml:space="preserve"> Антикоррупционной </w:t>
      </w:r>
      <w:r w:rsidRPr="00657111">
        <w:rPr>
          <w:color w:val="000000"/>
        </w:rPr>
        <w:t xml:space="preserve"> Политики всеми контрагентами, своими работниками и иными лица</w:t>
      </w:r>
      <w:r>
        <w:rPr>
          <w:color w:val="000000"/>
        </w:rPr>
        <w:t>ми).</w:t>
      </w:r>
    </w:p>
    <w:p w14:paraId="597FE54E" w14:textId="77777777" w:rsidR="00495E39" w:rsidRPr="00EF3F43" w:rsidRDefault="00495E39" w:rsidP="00495E39">
      <w:pPr>
        <w:shd w:val="clear" w:color="auto" w:fill="FFFFFF"/>
        <w:tabs>
          <w:tab w:val="left" w:pos="851"/>
        </w:tabs>
        <w:ind w:firstLine="567"/>
        <w:jc w:val="both"/>
        <w:rPr>
          <w:color w:val="000000"/>
        </w:rPr>
      </w:pPr>
      <w:r w:rsidRPr="00215229">
        <w:rPr>
          <w:i/>
          <w:color w:val="000000"/>
        </w:rPr>
        <w:t>Принцип обеспечения и защиты основных прав и свобод человека и гражданина</w:t>
      </w:r>
      <w:r>
        <w:rPr>
          <w:color w:val="000000"/>
        </w:rPr>
        <w:t>.</w:t>
      </w:r>
    </w:p>
    <w:p w14:paraId="1A8CB51C" w14:textId="77777777" w:rsidR="00495E39" w:rsidRDefault="00495E39" w:rsidP="00495E39">
      <w:pPr>
        <w:tabs>
          <w:tab w:val="left" w:pos="851"/>
        </w:tabs>
        <w:ind w:firstLine="567"/>
        <w:jc w:val="both"/>
      </w:pPr>
      <w:r w:rsidRPr="00A808F6">
        <w:lastRenderedPageBreak/>
        <w:t>2.</w:t>
      </w:r>
      <w:r>
        <w:t>3</w:t>
      </w:r>
      <w:r w:rsidRPr="00B53E82">
        <w:rPr>
          <w:u w:val="single"/>
        </w:rPr>
        <w:t xml:space="preserve">. Кодекс этики и служебного поведения работников </w:t>
      </w:r>
      <w:r>
        <w:rPr>
          <w:u w:val="single"/>
        </w:rPr>
        <w:t>Организации</w:t>
      </w:r>
      <w:r w:rsidRPr="00A808F6">
        <w:t>.</w:t>
      </w:r>
    </w:p>
    <w:p w14:paraId="230CA97F" w14:textId="77777777" w:rsidR="00495E39" w:rsidRDefault="00495E39" w:rsidP="00495E39">
      <w:pPr>
        <w:tabs>
          <w:tab w:val="left" w:pos="851"/>
        </w:tabs>
        <w:ind w:firstLine="567"/>
        <w:jc w:val="both"/>
      </w:pPr>
      <w:r w:rsidRPr="00A808F6">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t>Организации</w:t>
      </w:r>
      <w:r w:rsidRPr="00A808F6">
        <w:t xml:space="preserve"> независимо от замещаемой ими должности. Целью Кодекса является установление этических норм и правил служебного поведения работников </w:t>
      </w:r>
      <w:r>
        <w:t>Организации</w:t>
      </w:r>
      <w:r w:rsidRPr="00A808F6">
        <w:t xml:space="preserve"> для повышения эффективности выполнения ими своих трудовых обязанностей, а также содействие укреплению авторитета работников </w:t>
      </w:r>
      <w:r>
        <w:t>Организации</w:t>
      </w:r>
      <w:r w:rsidRPr="00A808F6">
        <w:t xml:space="preserve">, повышению доверия к </w:t>
      </w:r>
      <w:r>
        <w:t>Организации</w:t>
      </w:r>
      <w:r w:rsidRPr="00A808F6">
        <w:t xml:space="preserve">. Кодекс призван повысить эффективность выполнения работниками </w:t>
      </w:r>
      <w:r>
        <w:t>Организации</w:t>
      </w:r>
      <w:r w:rsidRPr="00A808F6">
        <w:t xml:space="preserve"> своих трудовых обязанностей. Кодекс служит основой для формирования основных принципов служебного поведения работников </w:t>
      </w:r>
      <w:r>
        <w:t>Организации</w:t>
      </w:r>
      <w:r w:rsidRPr="00A808F6">
        <w:t xml:space="preserve">, уважительного отношения к работникам </w:t>
      </w:r>
      <w:r>
        <w:t>Организации</w:t>
      </w:r>
      <w:r w:rsidRPr="00A808F6">
        <w:t xml:space="preserve"> в общественном сознании, а также выступает как институт общественного сознания и нравственности работников </w:t>
      </w:r>
      <w:r>
        <w:t>Организации</w:t>
      </w:r>
      <w:r w:rsidRPr="00A808F6">
        <w:t xml:space="preserve">, их самоконтроля. Соблюдение работниками </w:t>
      </w:r>
      <w:r>
        <w:t>Организации</w:t>
      </w:r>
      <w:r w:rsidRPr="00A808F6">
        <w:t xml:space="preserve"> положений Кодекса является одним из критериев оценки качества их профессиональной деятельности и служебного поведения. </w:t>
      </w:r>
    </w:p>
    <w:p w14:paraId="37CF3B10" w14:textId="77777777" w:rsidR="00495E39" w:rsidRDefault="00495E39" w:rsidP="00495E39">
      <w:pPr>
        <w:tabs>
          <w:tab w:val="left" w:pos="851"/>
        </w:tabs>
        <w:ind w:firstLine="567"/>
        <w:jc w:val="both"/>
      </w:pPr>
      <w:r w:rsidRPr="00052B9A">
        <w:t xml:space="preserve">2.3. </w:t>
      </w:r>
      <w:r w:rsidRPr="00052B9A">
        <w:rPr>
          <w:u w:val="single"/>
        </w:rPr>
        <w:t>Положение о конфликте интересов и Положение о порядке уведомления работодателя о конфликте интересов</w:t>
      </w:r>
    </w:p>
    <w:p w14:paraId="2419AB0F" w14:textId="77777777" w:rsidR="00495E39" w:rsidRPr="00B85A9A" w:rsidRDefault="00495E39" w:rsidP="00495E39">
      <w:pPr>
        <w:tabs>
          <w:tab w:val="left" w:pos="851"/>
        </w:tabs>
        <w:ind w:firstLine="567"/>
        <w:jc w:val="both"/>
      </w:pPr>
      <w:r w:rsidRPr="00B85A9A">
        <w:t xml:space="preserve">Целью </w:t>
      </w:r>
      <w:r>
        <w:t>П</w:t>
      </w:r>
      <w:r w:rsidRPr="00B85A9A">
        <w:t>оложения о конфликте интересов является регулирование и предотвращение конфликта инте</w:t>
      </w:r>
      <w:r>
        <w:t>ресов в деятельности работников Организации</w:t>
      </w:r>
      <w:r w:rsidRPr="00B85A9A">
        <w:t xml:space="preserve"> и возможных негативных последствий конфликта интересов для </w:t>
      </w:r>
      <w:r>
        <w:t>Организации.</w:t>
      </w:r>
    </w:p>
    <w:p w14:paraId="07C4148D" w14:textId="77777777" w:rsidR="00495E39" w:rsidRPr="00EF3F43" w:rsidRDefault="00495E39" w:rsidP="00495E39">
      <w:pPr>
        <w:tabs>
          <w:tab w:val="left" w:pos="851"/>
        </w:tabs>
        <w:autoSpaceDE w:val="0"/>
        <w:autoSpaceDN w:val="0"/>
        <w:adjustRightInd w:val="0"/>
        <w:ind w:firstLine="567"/>
        <w:jc w:val="both"/>
      </w:pPr>
      <w:r w:rsidRPr="00B53E82">
        <w:rPr>
          <w:bCs/>
        </w:rPr>
        <w:t>Конфликт интересов</w:t>
      </w:r>
      <w:r w:rsidRPr="00EF3F43">
        <w:t xml:space="preserve"> – ситуация, при которой личная (прямая или косвенная) заинтересованность работника (представителя) </w:t>
      </w:r>
      <w:r>
        <w:t>Организации</w:t>
      </w:r>
      <w:r w:rsidRPr="00EF3F43">
        <w:t xml:space="preserve"> может повлечь ненадлежащее исполнение им должностных (трудовых) обязанностей и при которой возникает (может возникнуть) противоречие между личной заинтересованностью работника (представителя) </w:t>
      </w:r>
      <w:r>
        <w:t>Организации</w:t>
      </w:r>
      <w:r w:rsidRPr="00EF3F43">
        <w:t xml:space="preserve"> и законными интересами </w:t>
      </w:r>
      <w:r>
        <w:t>Организации</w:t>
      </w:r>
      <w:r w:rsidRPr="00EF3F43">
        <w:t xml:space="preserve">, способное привести к причинению вреда правам и законным интересам, имуществу и (или) деловой репутации </w:t>
      </w:r>
      <w:r>
        <w:t>Организации</w:t>
      </w:r>
      <w:r w:rsidRPr="00EF3F43">
        <w:t>.</w:t>
      </w:r>
    </w:p>
    <w:p w14:paraId="08551E3F" w14:textId="77777777" w:rsidR="00495E39" w:rsidRPr="00EF3F43" w:rsidRDefault="00495E39" w:rsidP="00495E39">
      <w:pPr>
        <w:tabs>
          <w:tab w:val="left" w:pos="851"/>
        </w:tabs>
        <w:ind w:firstLine="567"/>
        <w:jc w:val="both"/>
      </w:pPr>
      <w:r w:rsidRPr="00EF3F43">
        <w:t xml:space="preserve">В связи с раскрытием и урегулированием конфликта интересов работники </w:t>
      </w:r>
      <w:r>
        <w:t>Организации</w:t>
      </w:r>
      <w:r w:rsidRPr="00EF3F43">
        <w:t xml:space="preserve"> обязаны:</w:t>
      </w:r>
    </w:p>
    <w:p w14:paraId="44761321" w14:textId="77777777" w:rsidR="00495E39" w:rsidRPr="00EF3F43" w:rsidRDefault="00495E39" w:rsidP="00495E39">
      <w:pPr>
        <w:numPr>
          <w:ilvl w:val="0"/>
          <w:numId w:val="17"/>
        </w:numPr>
        <w:tabs>
          <w:tab w:val="left" w:pos="851"/>
        </w:tabs>
        <w:ind w:left="0" w:firstLine="567"/>
        <w:jc w:val="both"/>
      </w:pPr>
      <w:r w:rsidRPr="00EF3F43">
        <w:t xml:space="preserve">при принятии деловых решений и выполнении своих трудовых обязанностей руководствоваться интересами </w:t>
      </w:r>
      <w:r>
        <w:t>организации</w:t>
      </w:r>
      <w:r w:rsidRPr="00EF3F43">
        <w:t xml:space="preserve"> без учета своих личных интересов, интересов третьих лиц;</w:t>
      </w:r>
    </w:p>
    <w:p w14:paraId="00C8B454" w14:textId="77777777" w:rsidR="00495E39" w:rsidRPr="00EF3F43" w:rsidRDefault="00495E39" w:rsidP="00495E39">
      <w:pPr>
        <w:numPr>
          <w:ilvl w:val="0"/>
          <w:numId w:val="17"/>
        </w:numPr>
        <w:tabs>
          <w:tab w:val="left" w:pos="851"/>
        </w:tabs>
        <w:ind w:left="0" w:firstLine="567"/>
        <w:jc w:val="both"/>
      </w:pPr>
      <w:r w:rsidRPr="00EF3F43">
        <w:t>избегать (по возможности) ситуаций и обстоятельств, которые могут привести к конфликту интересов;</w:t>
      </w:r>
    </w:p>
    <w:p w14:paraId="2EBABE1A" w14:textId="77777777" w:rsidR="00495E39" w:rsidRPr="00EF3F43" w:rsidRDefault="00495E39" w:rsidP="00495E39">
      <w:pPr>
        <w:numPr>
          <w:ilvl w:val="0"/>
          <w:numId w:val="17"/>
        </w:numPr>
        <w:tabs>
          <w:tab w:val="left" w:pos="851"/>
        </w:tabs>
        <w:ind w:left="0" w:firstLine="567"/>
        <w:jc w:val="both"/>
      </w:pPr>
      <w:r w:rsidRPr="00EF3F43">
        <w:t>раскрывать возникший (реальный) или потенциальный конфликт интересов;</w:t>
      </w:r>
    </w:p>
    <w:p w14:paraId="4D1BBF24" w14:textId="77777777" w:rsidR="00495E39" w:rsidRPr="00EF3F43" w:rsidRDefault="00495E39" w:rsidP="00495E39">
      <w:pPr>
        <w:numPr>
          <w:ilvl w:val="0"/>
          <w:numId w:val="17"/>
        </w:numPr>
        <w:tabs>
          <w:tab w:val="left" w:pos="851"/>
        </w:tabs>
        <w:ind w:left="0" w:firstLine="567"/>
        <w:jc w:val="both"/>
      </w:pPr>
      <w:r w:rsidRPr="00EF3F43">
        <w:t>содействовать урегулированию возникшего конфликта интересов.</w:t>
      </w:r>
    </w:p>
    <w:p w14:paraId="3C80A94C" w14:textId="77777777" w:rsidR="00495E39" w:rsidRPr="00EF3F43" w:rsidRDefault="00495E39" w:rsidP="00495E39">
      <w:pPr>
        <w:widowControl w:val="0"/>
        <w:tabs>
          <w:tab w:val="left" w:pos="709"/>
          <w:tab w:val="left" w:pos="851"/>
        </w:tabs>
        <w:autoSpaceDE w:val="0"/>
        <w:autoSpaceDN w:val="0"/>
        <w:adjustRightInd w:val="0"/>
        <w:ind w:firstLine="567"/>
        <w:jc w:val="both"/>
      </w:pPr>
      <w:r w:rsidRPr="00EF3F43">
        <w:t xml:space="preserve">В </w:t>
      </w:r>
      <w:r>
        <w:t>Организации</w:t>
      </w:r>
      <w:r w:rsidRPr="00EF3F43">
        <w:t xml:space="preserve"> предусмотрены следующие варианты раскрытия конфликта интересов: </w:t>
      </w:r>
    </w:p>
    <w:p w14:paraId="2EEBA945" w14:textId="77777777" w:rsidR="00495E39" w:rsidRPr="00EF3F43" w:rsidRDefault="00495E39" w:rsidP="00495E39">
      <w:pPr>
        <w:widowControl w:val="0"/>
        <w:numPr>
          <w:ilvl w:val="0"/>
          <w:numId w:val="18"/>
        </w:numPr>
        <w:tabs>
          <w:tab w:val="left" w:pos="709"/>
          <w:tab w:val="left" w:pos="851"/>
        </w:tabs>
        <w:autoSpaceDE w:val="0"/>
        <w:autoSpaceDN w:val="0"/>
        <w:adjustRightInd w:val="0"/>
        <w:ind w:left="0" w:firstLine="567"/>
        <w:jc w:val="both"/>
      </w:pPr>
      <w:r w:rsidRPr="00EF3F43">
        <w:t xml:space="preserve"> раскрытие сведений о конфликте интересов при приеме на работу;</w:t>
      </w:r>
    </w:p>
    <w:p w14:paraId="21C97BAF" w14:textId="77777777" w:rsidR="00495E39" w:rsidRPr="00EF3F43" w:rsidRDefault="00495E39" w:rsidP="00495E39">
      <w:pPr>
        <w:widowControl w:val="0"/>
        <w:numPr>
          <w:ilvl w:val="0"/>
          <w:numId w:val="18"/>
        </w:numPr>
        <w:tabs>
          <w:tab w:val="left" w:pos="709"/>
          <w:tab w:val="left" w:pos="851"/>
        </w:tabs>
        <w:autoSpaceDE w:val="0"/>
        <w:autoSpaceDN w:val="0"/>
        <w:adjustRightInd w:val="0"/>
        <w:ind w:left="0" w:firstLine="567"/>
        <w:jc w:val="both"/>
      </w:pPr>
      <w:r w:rsidRPr="00EF3F43">
        <w:t>раскрытие сведений о конфликте интересов при назначении на новую должность;</w:t>
      </w:r>
    </w:p>
    <w:p w14:paraId="499AA438" w14:textId="77777777" w:rsidR="00495E39" w:rsidRPr="00B85A9A" w:rsidRDefault="00495E39" w:rsidP="00495E39">
      <w:pPr>
        <w:widowControl w:val="0"/>
        <w:numPr>
          <w:ilvl w:val="0"/>
          <w:numId w:val="18"/>
        </w:numPr>
        <w:tabs>
          <w:tab w:val="left" w:pos="709"/>
          <w:tab w:val="left" w:pos="851"/>
        </w:tabs>
        <w:autoSpaceDE w:val="0"/>
        <w:autoSpaceDN w:val="0"/>
        <w:adjustRightInd w:val="0"/>
        <w:ind w:left="0" w:firstLine="567"/>
        <w:jc w:val="both"/>
      </w:pPr>
      <w:r w:rsidRPr="00EF3F43">
        <w:t>раскрытие сведений о конфликте интересов по мере его возникновения</w:t>
      </w:r>
      <w:r>
        <w:t>.</w:t>
      </w:r>
    </w:p>
    <w:p w14:paraId="4C9AC24C" w14:textId="77777777" w:rsidR="00495E39" w:rsidRPr="009B1836" w:rsidRDefault="00495E39" w:rsidP="00495E39">
      <w:pPr>
        <w:tabs>
          <w:tab w:val="left" w:pos="851"/>
        </w:tabs>
        <w:ind w:firstLine="567"/>
        <w:jc w:val="both"/>
      </w:pPr>
      <w:r w:rsidRPr="009B1836">
        <w:t xml:space="preserve">Работник </w:t>
      </w:r>
      <w:r>
        <w:t>Организации</w:t>
      </w:r>
      <w:r w:rsidRPr="009B1836">
        <w:t xml:space="preserve">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w:t>
      </w:r>
      <w:r>
        <w:t xml:space="preserve">ло об этом известно. </w:t>
      </w:r>
      <w:r w:rsidRPr="009B1836">
        <w:t xml:space="preserve">Уведомление работника </w:t>
      </w:r>
      <w:r>
        <w:t>Организации</w:t>
      </w:r>
      <w:r w:rsidRPr="009B1836">
        <w:t xml:space="preserve"> подлежит обязательной регистрации. Прием, регистрацию и учет поступивших уведомлений осуществляет лицо, ответственное за организацию работы по профилактике коррупционных и иных правонарушений.</w:t>
      </w:r>
    </w:p>
    <w:p w14:paraId="681CC229" w14:textId="77777777" w:rsidR="00495E39" w:rsidRDefault="00495E39" w:rsidP="00495E39">
      <w:pPr>
        <w:tabs>
          <w:tab w:val="left" w:pos="851"/>
        </w:tabs>
        <w:ind w:firstLine="567"/>
        <w:jc w:val="both"/>
      </w:pPr>
      <w:r w:rsidRPr="009B1836">
        <w:t xml:space="preserve">Регистрация представленного уведомления производится в Журнале регистрации уведомлений о возникновении у работников </w:t>
      </w:r>
      <w:r>
        <w:t>Организации</w:t>
      </w:r>
      <w:r w:rsidRPr="009B1836">
        <w:t xml:space="preserve"> личной заинтересованности при исполнении должностных обязанностей, которая приводит или может привести к конфликту интересов</w:t>
      </w:r>
      <w:r>
        <w:t>.</w:t>
      </w:r>
    </w:p>
    <w:p w14:paraId="325195F5" w14:textId="77777777" w:rsidR="00495E39" w:rsidRPr="00B85A9A" w:rsidRDefault="00495E39" w:rsidP="00495E39">
      <w:pPr>
        <w:tabs>
          <w:tab w:val="left" w:pos="851"/>
        </w:tabs>
        <w:ind w:firstLine="567"/>
        <w:jc w:val="both"/>
      </w:pPr>
      <w:r>
        <w:t>Организация</w:t>
      </w:r>
      <w:r w:rsidRPr="00B85A9A">
        <w:t xml:space="preserve"> принимает на себя обязательство конфиденциального рассмотрения представленных сведений и урегулирования конфликта интересов.</w:t>
      </w:r>
    </w:p>
    <w:p w14:paraId="7EF2A387" w14:textId="77777777" w:rsidR="00495E39" w:rsidRPr="00B85A9A" w:rsidRDefault="00495E39" w:rsidP="00495E39">
      <w:pPr>
        <w:tabs>
          <w:tab w:val="left" w:pos="851"/>
        </w:tabs>
        <w:ind w:firstLine="567"/>
        <w:jc w:val="both"/>
      </w:pPr>
      <w:r w:rsidRPr="00B85A9A">
        <w:t xml:space="preserve">Поступившая информация должна быть тщательно </w:t>
      </w:r>
      <w:r w:rsidRPr="0039147E">
        <w:t xml:space="preserve">проверена </w:t>
      </w:r>
      <w:r w:rsidRPr="00191EF9">
        <w:t>комиссией по организации работы по противодействию коррупции</w:t>
      </w:r>
      <w:r>
        <w:t xml:space="preserve"> в Организации </w:t>
      </w:r>
      <w:r w:rsidRPr="00B85A9A">
        <w:t xml:space="preserve">с целью оценки серьезности </w:t>
      </w:r>
      <w:r w:rsidRPr="00B85A9A">
        <w:lastRenderedPageBreak/>
        <w:t xml:space="preserve">возникающих для </w:t>
      </w:r>
      <w:r>
        <w:t>Организации</w:t>
      </w:r>
      <w:r w:rsidRPr="00B85A9A">
        <w:t xml:space="preserve"> рисков и выбора наиболее подходящей формы урегулирования конфликта интересов. </w:t>
      </w:r>
      <w:r>
        <w:t>Организация</w:t>
      </w:r>
      <w:r w:rsidRPr="00B85A9A">
        <w:t xml:space="preserve"> </w:t>
      </w:r>
      <w:r>
        <w:t xml:space="preserve">также </w:t>
      </w:r>
      <w:r w:rsidRPr="00B85A9A">
        <w:t>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14:paraId="3D7875D8" w14:textId="77777777" w:rsidR="00495E39" w:rsidRPr="00B85A9A" w:rsidRDefault="00495E39" w:rsidP="00495E39">
      <w:pPr>
        <w:tabs>
          <w:tab w:val="left" w:pos="851"/>
        </w:tabs>
        <w:ind w:firstLine="567"/>
        <w:jc w:val="both"/>
      </w:pPr>
      <w:r w:rsidRPr="00B85A9A">
        <w:t xml:space="preserve">В случае если конфликт интересов имеет место, для его разрешения </w:t>
      </w:r>
      <w:r>
        <w:t>Организация</w:t>
      </w:r>
      <w:r w:rsidRPr="00B85A9A">
        <w:t xml:space="preserve"> может</w:t>
      </w:r>
      <w:r>
        <w:t xml:space="preserve"> использовать следующие способы</w:t>
      </w:r>
      <w:r w:rsidRPr="00B85A9A">
        <w:t>:</w:t>
      </w:r>
    </w:p>
    <w:p w14:paraId="514DA66D"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 xml:space="preserve">ограничение доступа работника к информации, </w:t>
      </w:r>
      <w:r>
        <w:t>затрагивающей</w:t>
      </w:r>
      <w:r w:rsidRPr="00B85A9A">
        <w:t xml:space="preserve"> </w:t>
      </w:r>
      <w:r>
        <w:t xml:space="preserve">его </w:t>
      </w:r>
      <w:r w:rsidRPr="00B85A9A">
        <w:t>личные интересы;</w:t>
      </w:r>
    </w:p>
    <w:p w14:paraId="2AF67DF6"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 xml:space="preserve">добровольный отказ или отстранение работника </w:t>
      </w:r>
      <w:r>
        <w:t>Организации</w:t>
      </w:r>
      <w:r w:rsidRPr="00B85A9A">
        <w:t xml:space="preserve"> от участия в обсуждении и приняти</w:t>
      </w:r>
      <w:r>
        <w:t>и</w:t>
      </w:r>
      <w:r w:rsidRPr="00B85A9A">
        <w:t xml:space="preserve"> решений по вопросам, которые находятся </w:t>
      </w:r>
      <w:r>
        <w:t>(</w:t>
      </w:r>
      <w:r w:rsidRPr="00B85A9A">
        <w:t>могут оказаться</w:t>
      </w:r>
      <w:r>
        <w:t>)</w:t>
      </w:r>
      <w:r w:rsidRPr="00B85A9A">
        <w:t xml:space="preserve"> под влиянием конфликта интересов;</w:t>
      </w:r>
    </w:p>
    <w:p w14:paraId="4D4B2274"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 xml:space="preserve">пересмотр </w:t>
      </w:r>
      <w:r>
        <w:t>(</w:t>
      </w:r>
      <w:r w:rsidRPr="00B85A9A">
        <w:t>изменение</w:t>
      </w:r>
      <w:r>
        <w:t>)</w:t>
      </w:r>
      <w:r w:rsidRPr="00B85A9A">
        <w:t xml:space="preserve"> функциональных обязанностей работника;</w:t>
      </w:r>
    </w:p>
    <w:p w14:paraId="56759F0C"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 xml:space="preserve">временное отстранение работника от должности </w:t>
      </w:r>
      <w:r>
        <w:t>(</w:t>
      </w:r>
      <w:r w:rsidRPr="00B85A9A">
        <w:t>если его личные интересы входят в противоречие с функциональными обязанностями</w:t>
      </w:r>
      <w:r>
        <w:t>)</w:t>
      </w:r>
      <w:r w:rsidRPr="00B85A9A">
        <w:t>;</w:t>
      </w:r>
    </w:p>
    <w:p w14:paraId="79636034"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перевод работника на должность, предусматривающую выполнение функциональных обязанностей, не связанных с конфликтом интересов;</w:t>
      </w:r>
    </w:p>
    <w:p w14:paraId="746EAAB7"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отказ работника от своего личного интереса, порождающего к</w:t>
      </w:r>
      <w:r>
        <w:t>онфликт с интересами Организации</w:t>
      </w:r>
      <w:r w:rsidRPr="00B85A9A">
        <w:t>;</w:t>
      </w:r>
    </w:p>
    <w:p w14:paraId="54982A30"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увольнение работника по инициативе работника;</w:t>
      </w:r>
    </w:p>
    <w:p w14:paraId="6C974914" w14:textId="77777777" w:rsidR="00495E39" w:rsidRPr="00B85A9A" w:rsidRDefault="00495E39" w:rsidP="00495E39">
      <w:pPr>
        <w:widowControl w:val="0"/>
        <w:numPr>
          <w:ilvl w:val="0"/>
          <w:numId w:val="19"/>
        </w:numPr>
        <w:tabs>
          <w:tab w:val="left" w:pos="709"/>
          <w:tab w:val="left" w:pos="851"/>
        </w:tabs>
        <w:autoSpaceDE w:val="0"/>
        <w:autoSpaceDN w:val="0"/>
        <w:adjustRightInd w:val="0"/>
        <w:ind w:left="0" w:firstLine="567"/>
        <w:jc w:val="both"/>
      </w:pPr>
      <w:r w:rsidRPr="00B85A9A">
        <w:t xml:space="preserve">увольнение работника по инициативе работодателя за совершение дисциплинарного проступка, за неисполнение </w:t>
      </w:r>
      <w:r>
        <w:t>(</w:t>
      </w:r>
      <w:r w:rsidRPr="00B85A9A">
        <w:t>ненадлежащее исполнение</w:t>
      </w:r>
      <w:r>
        <w:t>)</w:t>
      </w:r>
      <w:r w:rsidRPr="00B85A9A">
        <w:t xml:space="preserve"> работником возложенных на него трудовых обязанностей.</w:t>
      </w:r>
    </w:p>
    <w:p w14:paraId="02DB75B6" w14:textId="77777777" w:rsidR="00495E39" w:rsidRPr="00B85A9A" w:rsidRDefault="00495E39" w:rsidP="00495E39">
      <w:pPr>
        <w:widowControl w:val="0"/>
        <w:tabs>
          <w:tab w:val="left" w:pos="720"/>
          <w:tab w:val="left" w:pos="851"/>
        </w:tabs>
        <w:autoSpaceDE w:val="0"/>
        <w:autoSpaceDN w:val="0"/>
        <w:adjustRightInd w:val="0"/>
        <w:ind w:firstLine="567"/>
        <w:jc w:val="both"/>
      </w:pPr>
      <w:r>
        <w:t>П</w:t>
      </w:r>
      <w:r w:rsidRPr="00B85A9A">
        <w:t xml:space="preserve">о договоренности </w:t>
      </w:r>
      <w:r>
        <w:t>с</w:t>
      </w:r>
      <w:r w:rsidRPr="00B85A9A">
        <w:t xml:space="preserve"> работник</w:t>
      </w:r>
      <w:r>
        <w:t>ом</w:t>
      </w:r>
      <w:r w:rsidRPr="00B85A9A">
        <w:t>, раскрывш</w:t>
      </w:r>
      <w:r>
        <w:t>им</w:t>
      </w:r>
      <w:r w:rsidRPr="00B85A9A">
        <w:t xml:space="preserve"> сведения о конфликте интересов, могут быть найдены иные формы его урегулирования.</w:t>
      </w:r>
    </w:p>
    <w:p w14:paraId="383F7AE5" w14:textId="77777777" w:rsidR="00495E39" w:rsidRDefault="00495E39" w:rsidP="00495E39">
      <w:pPr>
        <w:tabs>
          <w:tab w:val="left" w:pos="851"/>
        </w:tabs>
        <w:ind w:firstLine="567"/>
        <w:jc w:val="both"/>
      </w:pPr>
      <w:r w:rsidRPr="00B85A9A">
        <w:t xml:space="preserve">При разрешении имеющегося конфликта интересов выбирается наиболее «мягкая» из возможных мера урегулирования с учетом существующих обстоятельств. Более жесткие </w:t>
      </w:r>
      <w:r>
        <w:t>меры используются в случае</w:t>
      </w:r>
      <w:r w:rsidRPr="00B85A9A">
        <w:t xml:space="preserve"> реальной необходимост</w:t>
      </w:r>
      <w:r>
        <w:t>и</w:t>
      </w:r>
      <w:r w:rsidRPr="00B85A9A">
        <w:t xml:space="preserve"> или в случае, если более «мягкие» меры оказа</w:t>
      </w:r>
      <w:r>
        <w:t>лись недостаточно эффективными.</w:t>
      </w:r>
    </w:p>
    <w:p w14:paraId="765A6A5F" w14:textId="77777777" w:rsidR="00495E39" w:rsidRPr="00B53E82" w:rsidRDefault="00495E39" w:rsidP="00495E39">
      <w:pPr>
        <w:tabs>
          <w:tab w:val="left" w:pos="851"/>
        </w:tabs>
        <w:ind w:firstLine="567"/>
        <w:jc w:val="both"/>
        <w:rPr>
          <w:u w:val="single"/>
        </w:rPr>
      </w:pPr>
      <w:r>
        <w:t>2.4</w:t>
      </w:r>
      <w:r w:rsidRPr="00A808F6">
        <w:t xml:space="preserve">. </w:t>
      </w:r>
      <w:r w:rsidRPr="00B53E82">
        <w:rPr>
          <w:u w:val="single"/>
        </w:rPr>
        <w:t xml:space="preserve">Комиссия по </w:t>
      </w:r>
      <w:r>
        <w:rPr>
          <w:u w:val="single"/>
        </w:rPr>
        <w:t>противодействию коррупции</w:t>
      </w:r>
      <w:r w:rsidRPr="00B53E82">
        <w:rPr>
          <w:u w:val="single"/>
        </w:rPr>
        <w:t>.</w:t>
      </w:r>
    </w:p>
    <w:p w14:paraId="05AFC4C9" w14:textId="77777777" w:rsidR="00495E39" w:rsidRDefault="00495E39" w:rsidP="00495E39">
      <w:pPr>
        <w:tabs>
          <w:tab w:val="left" w:pos="851"/>
        </w:tabs>
        <w:ind w:firstLine="567"/>
        <w:jc w:val="both"/>
      </w:pPr>
      <w:r>
        <w:t xml:space="preserve">Основная цель работы Комиссии являются решение вопросов, </w:t>
      </w:r>
      <w:r w:rsidRPr="00AD1B15">
        <w:t>связанных с противодействием коррупции, подготовки по ним предложений для руководства организации, носящих рекомендательный характер, а также для подготовки предложений, направленных на повышение эффективности противодействия коррупции в Организации</w:t>
      </w:r>
      <w:r>
        <w:t xml:space="preserve">, а также </w:t>
      </w:r>
      <w:r w:rsidRPr="00A808F6">
        <w:t xml:space="preserve">содействие работникам </w:t>
      </w:r>
      <w:r>
        <w:t>Организации</w:t>
      </w:r>
      <w:r w:rsidRPr="00A808F6">
        <w:t>:</w:t>
      </w:r>
    </w:p>
    <w:p w14:paraId="431D19AD" w14:textId="77777777" w:rsidR="00495E39" w:rsidRDefault="00495E39" w:rsidP="00495E39">
      <w:pPr>
        <w:tabs>
          <w:tab w:val="left" w:pos="851"/>
        </w:tabs>
        <w:ind w:firstLine="567"/>
        <w:jc w:val="both"/>
      </w:pPr>
      <w:r w:rsidRPr="00A808F6">
        <w:t xml:space="preserve">а) в обеспечении соблюдения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w:t>
      </w:r>
    </w:p>
    <w:p w14:paraId="4E6EE6B3" w14:textId="77777777" w:rsidR="00495E39" w:rsidRDefault="00495E39" w:rsidP="00495E39">
      <w:pPr>
        <w:tabs>
          <w:tab w:val="left" w:pos="851"/>
        </w:tabs>
        <w:ind w:firstLine="567"/>
        <w:jc w:val="both"/>
      </w:pPr>
      <w:r w:rsidRPr="00A808F6">
        <w:t xml:space="preserve">б) в осуществлении в </w:t>
      </w:r>
      <w:r>
        <w:t>Организации</w:t>
      </w:r>
      <w:r w:rsidRPr="00A808F6">
        <w:t xml:space="preserve"> мер по предупреждению коррупции.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работника </w:t>
      </w:r>
      <w:r>
        <w:t>Организации</w:t>
      </w:r>
      <w:r w:rsidRPr="00A808F6">
        <w:t xml:space="preserve">, за исключением директора, для которого представителем нанимателя является начальник Департамента </w:t>
      </w:r>
      <w:r>
        <w:t>экономического развития Вологодской области</w:t>
      </w:r>
      <w:r w:rsidRPr="00A808F6">
        <w:t xml:space="preserve">. Под конфликтом интересов согласно Закону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0F954D9A" w14:textId="77777777" w:rsidR="00495E39" w:rsidRDefault="00495E39" w:rsidP="00495E39">
      <w:pPr>
        <w:tabs>
          <w:tab w:val="left" w:pos="851"/>
        </w:tabs>
        <w:ind w:firstLine="567"/>
        <w:jc w:val="both"/>
      </w:pPr>
      <w:r w:rsidRPr="00122F67">
        <w:rPr>
          <w:highlight w:val="yellow"/>
        </w:rPr>
        <w:t xml:space="preserve">2.5. </w:t>
      </w:r>
      <w:r w:rsidRPr="00122F67">
        <w:rPr>
          <w:highlight w:val="yellow"/>
          <w:u w:val="single"/>
        </w:rPr>
        <w:t>Положение о подарках, знаках делового гостеприимства</w:t>
      </w:r>
    </w:p>
    <w:p w14:paraId="6DCEC7FD" w14:textId="77777777" w:rsidR="00495E39" w:rsidRPr="00F24920" w:rsidRDefault="00495E39" w:rsidP="00495E39">
      <w:pPr>
        <w:tabs>
          <w:tab w:val="left" w:pos="851"/>
        </w:tabs>
        <w:ind w:right="2" w:firstLine="567"/>
        <w:jc w:val="both"/>
      </w:pPr>
      <w:r w:rsidRPr="00F24920">
        <w:t xml:space="preserve">Положение регламентирует правила приема подарков и знаков делового гостеприимства, полученных работниками </w:t>
      </w:r>
      <w:r>
        <w:t>организации</w:t>
      </w:r>
      <w:r w:rsidRPr="00F24920">
        <w:t xml:space="preserve">, находящимися с ним в трудовых отношениях, вне зависимости от занимаемой должности и выполняемых трудовых функций, и на других лиц, с которыми </w:t>
      </w:r>
      <w:r>
        <w:t>Организация</w:t>
      </w:r>
      <w:r w:rsidRPr="00F24920">
        <w:t xml:space="preserve"> вступает в договорные отношения.</w:t>
      </w:r>
    </w:p>
    <w:p w14:paraId="30DB13D8" w14:textId="77777777" w:rsidR="00495E39" w:rsidRPr="00F24920" w:rsidRDefault="00495E39" w:rsidP="00495E39">
      <w:pPr>
        <w:shd w:val="clear" w:color="auto" w:fill="FFFFFF"/>
        <w:tabs>
          <w:tab w:val="left" w:pos="851"/>
        </w:tabs>
        <w:ind w:right="2" w:firstLine="567"/>
        <w:jc w:val="both"/>
      </w:pPr>
      <w:r w:rsidRPr="00F24920">
        <w:lastRenderedPageBreak/>
        <w:t>Обмен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w:t>
      </w:r>
    </w:p>
    <w:p w14:paraId="5F9524B3" w14:textId="77777777" w:rsidR="00495E39" w:rsidRPr="00F24920" w:rsidRDefault="00495E39" w:rsidP="00495E39">
      <w:pPr>
        <w:shd w:val="clear" w:color="auto" w:fill="FFFFFF"/>
        <w:tabs>
          <w:tab w:val="left" w:pos="851"/>
        </w:tabs>
        <w:ind w:right="2" w:firstLine="567"/>
        <w:jc w:val="both"/>
      </w:pPr>
      <w:r w:rsidRPr="00F24920">
        <w:t xml:space="preserve">Работники </w:t>
      </w:r>
      <w:r>
        <w:t>Организации</w:t>
      </w:r>
      <w:r w:rsidRPr="00F24920">
        <w:t xml:space="preserve">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Положением.</w:t>
      </w:r>
    </w:p>
    <w:p w14:paraId="77ADE20E" w14:textId="77777777" w:rsidR="00495E39" w:rsidRPr="00F24920" w:rsidRDefault="00495E39" w:rsidP="00495E39">
      <w:pPr>
        <w:shd w:val="clear" w:color="auto" w:fill="FFFFFF"/>
        <w:tabs>
          <w:tab w:val="left" w:pos="851"/>
        </w:tabs>
        <w:ind w:right="2" w:firstLine="567"/>
        <w:jc w:val="both"/>
      </w:pPr>
      <w:r>
        <w:t>Организация</w:t>
      </w:r>
      <w:r w:rsidRPr="00F24920">
        <w:t xml:space="preserve"> не приемлет коррупции. Подарки не должны быть использованы для дачи/получения взяток или коррупции во всех ее проявлениях.</w:t>
      </w:r>
    </w:p>
    <w:p w14:paraId="64C63D07" w14:textId="77777777" w:rsidR="00495E39" w:rsidRPr="00F24920" w:rsidRDefault="00495E39" w:rsidP="00495E39">
      <w:pPr>
        <w:shd w:val="clear" w:color="auto" w:fill="FFFFFF"/>
        <w:tabs>
          <w:tab w:val="left" w:pos="851"/>
        </w:tabs>
        <w:ind w:right="2" w:firstLine="567"/>
        <w:jc w:val="both"/>
      </w:pPr>
      <w:r w:rsidRPr="00F24920">
        <w:t xml:space="preserve">Подарки и услуги, предоставляемые </w:t>
      </w:r>
      <w:r>
        <w:t>иным организация</w:t>
      </w:r>
      <w:r w:rsidRPr="00F24920">
        <w:t xml:space="preserve">м, передаются только от имени </w:t>
      </w:r>
      <w:r>
        <w:t>Организации</w:t>
      </w:r>
      <w:r w:rsidRPr="00F24920">
        <w:t xml:space="preserve"> в целом, а не как подарок от отдельного работника </w:t>
      </w:r>
      <w:r>
        <w:t>Организации</w:t>
      </w:r>
      <w:r w:rsidRPr="00F24920">
        <w:t>.</w:t>
      </w:r>
    </w:p>
    <w:p w14:paraId="24201ED2" w14:textId="77777777" w:rsidR="00495E39" w:rsidRPr="00F24920" w:rsidRDefault="00495E39" w:rsidP="00495E39">
      <w:pPr>
        <w:shd w:val="clear" w:color="auto" w:fill="FFFFFF"/>
        <w:tabs>
          <w:tab w:val="left" w:pos="851"/>
        </w:tabs>
        <w:ind w:right="2" w:firstLine="567"/>
        <w:jc w:val="both"/>
      </w:pPr>
      <w:r w:rsidRPr="00F24920">
        <w:t xml:space="preserve">В качестве подарков работники </w:t>
      </w:r>
      <w:r>
        <w:t>Организации</w:t>
      </w:r>
      <w:r w:rsidRPr="00F24920">
        <w:t xml:space="preserve"> должны стремиться использовать в максимально допустимом количестве случаев сувениры, предметы и изделия, имеющие символику </w:t>
      </w:r>
      <w:r>
        <w:t>Организации</w:t>
      </w:r>
      <w:r w:rsidRPr="00F24920">
        <w:t>.</w:t>
      </w:r>
    </w:p>
    <w:p w14:paraId="7F4B19A1" w14:textId="77777777" w:rsidR="00495E39" w:rsidRPr="00F24920" w:rsidRDefault="00495E39" w:rsidP="00495E39">
      <w:pPr>
        <w:shd w:val="clear" w:color="auto" w:fill="FFFFFF"/>
        <w:tabs>
          <w:tab w:val="left" w:pos="851"/>
        </w:tabs>
        <w:ind w:right="2" w:firstLine="567"/>
        <w:jc w:val="both"/>
      </w:pPr>
      <w:r w:rsidRPr="00F24920">
        <w:t>Стоимость и периодичность дарения и получения подарков и/или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и/или оказывать влияние на объективность его/ее деловых суждений и решений.</w:t>
      </w:r>
    </w:p>
    <w:p w14:paraId="7F23304B" w14:textId="77777777" w:rsidR="00495E39" w:rsidRPr="00F24920" w:rsidRDefault="00495E39" w:rsidP="00495E39">
      <w:pPr>
        <w:shd w:val="clear" w:color="auto" w:fill="FFFFFF"/>
        <w:tabs>
          <w:tab w:val="left" w:pos="851"/>
        </w:tabs>
        <w:ind w:right="2" w:firstLine="567"/>
        <w:jc w:val="both"/>
      </w:pPr>
      <w:r w:rsidRPr="00F24920">
        <w:t xml:space="preserve">При любых сомнениях в правомерности или этичности своих действий работники </w:t>
      </w:r>
      <w:r>
        <w:t>Организации</w:t>
      </w:r>
      <w:r w:rsidRPr="00F24920">
        <w:t xml:space="preserve">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0400A25D" w14:textId="77777777" w:rsidR="00495E39" w:rsidRPr="00F24920" w:rsidRDefault="00495E39" w:rsidP="00495E39">
      <w:pPr>
        <w:shd w:val="clear" w:color="auto" w:fill="FFFFFF"/>
        <w:tabs>
          <w:tab w:val="left" w:pos="851"/>
        </w:tabs>
        <w:ind w:right="2" w:firstLine="567"/>
        <w:jc w:val="both"/>
      </w:pPr>
      <w:r w:rsidRPr="00F24920">
        <w:t xml:space="preserve">Работники </w:t>
      </w:r>
      <w:r>
        <w:t>Организации</w:t>
      </w:r>
      <w:r w:rsidRPr="00F24920">
        <w:t xml:space="preserve"> не вправе использовать служебное положение в личных целях, включая использование собственности </w:t>
      </w:r>
      <w:r>
        <w:t>Организации</w:t>
      </w:r>
      <w:r w:rsidRPr="00F24920">
        <w:t>, в том числе:</w:t>
      </w:r>
    </w:p>
    <w:p w14:paraId="276179AB" w14:textId="77777777" w:rsidR="00495E39" w:rsidRPr="00F24920" w:rsidRDefault="00495E39" w:rsidP="00495E39">
      <w:pPr>
        <w:widowControl w:val="0"/>
        <w:numPr>
          <w:ilvl w:val="0"/>
          <w:numId w:val="20"/>
        </w:numPr>
        <w:shd w:val="clear" w:color="auto" w:fill="FFFFFF"/>
        <w:tabs>
          <w:tab w:val="left" w:pos="851"/>
        </w:tabs>
        <w:autoSpaceDE w:val="0"/>
        <w:autoSpaceDN w:val="0"/>
        <w:adjustRightInd w:val="0"/>
        <w:ind w:right="2" w:firstLine="567"/>
        <w:jc w:val="both"/>
      </w:pPr>
      <w:r w:rsidRPr="00F24920">
        <w:t>для получения подарков, вознаграждения и иных выгод для себя лично и других лиц в обмен на оказание</w:t>
      </w:r>
      <w:r>
        <w:t xml:space="preserve"> иным</w:t>
      </w:r>
      <w:r w:rsidRPr="00F24920">
        <w:t xml:space="preserve"> </w:t>
      </w:r>
      <w:r>
        <w:t>организация</w:t>
      </w:r>
      <w:r w:rsidRPr="00F24920">
        <w:t>м каких-либо услуг, осуществление либо неосуществление определенных действий, передачу информации, составляющей коммерческую тайну, или иной информации;</w:t>
      </w:r>
    </w:p>
    <w:p w14:paraId="61854B38" w14:textId="77777777" w:rsidR="00495E39" w:rsidRPr="00F24920" w:rsidRDefault="00495E39" w:rsidP="00495E39">
      <w:pPr>
        <w:widowControl w:val="0"/>
        <w:numPr>
          <w:ilvl w:val="0"/>
          <w:numId w:val="20"/>
        </w:numPr>
        <w:shd w:val="clear" w:color="auto" w:fill="FFFFFF"/>
        <w:tabs>
          <w:tab w:val="left" w:pos="851"/>
        </w:tabs>
        <w:autoSpaceDE w:val="0"/>
        <w:autoSpaceDN w:val="0"/>
        <w:adjustRightInd w:val="0"/>
        <w:ind w:right="2" w:firstLine="567"/>
        <w:jc w:val="both"/>
      </w:pPr>
      <w:r w:rsidRPr="00F24920">
        <w:t xml:space="preserve">для получения подарков, вознаграждения и иных выгод для себя лично и других лиц в процессе ведения дел </w:t>
      </w:r>
      <w:r>
        <w:t>Организации</w:t>
      </w:r>
      <w:r w:rsidRPr="00F24920">
        <w:t>, в т.ч. как до, так и после проведения переговоров о заключении гражданско-правовых договоров (контрактов) и иных сделок.</w:t>
      </w:r>
    </w:p>
    <w:p w14:paraId="51A382BA" w14:textId="77777777" w:rsidR="00495E39" w:rsidRPr="00F24920" w:rsidRDefault="00495E39" w:rsidP="00495E39">
      <w:pPr>
        <w:shd w:val="clear" w:color="auto" w:fill="FFFFFF"/>
        <w:tabs>
          <w:tab w:val="left" w:pos="851"/>
        </w:tabs>
        <w:ind w:right="2" w:firstLine="567"/>
        <w:jc w:val="both"/>
      </w:pPr>
      <w:r w:rsidRPr="00F24920">
        <w:t xml:space="preserve">Работникам </w:t>
      </w:r>
      <w:r>
        <w:t>Организации</w:t>
      </w:r>
      <w:r w:rsidRPr="00F24920">
        <w:t xml:space="preserve"> запрещается принимать или передавать подарки либо услуги в любом виде от контрагентов </w:t>
      </w:r>
      <w:r>
        <w:t>Организации</w:t>
      </w:r>
      <w:r w:rsidRPr="00F24920">
        <w:t xml:space="preserve"> в качестве благодарности за совершенную услугу. Получение денежного вознаграждения в качестве подарка в любом виде строго запрещено, вне зависимости от суммы.</w:t>
      </w:r>
    </w:p>
    <w:p w14:paraId="08DAFC2E" w14:textId="77777777" w:rsidR="00495E39" w:rsidRPr="00F24920" w:rsidRDefault="00495E39" w:rsidP="00495E39">
      <w:pPr>
        <w:shd w:val="clear" w:color="auto" w:fill="FFFFFF"/>
        <w:tabs>
          <w:tab w:val="left" w:pos="851"/>
        </w:tabs>
        <w:ind w:right="2" w:firstLine="567"/>
        <w:jc w:val="both"/>
      </w:pPr>
      <w:r w:rsidRPr="00F24920">
        <w:t xml:space="preserve">Работник </w:t>
      </w:r>
      <w:r>
        <w:t>Организации</w:t>
      </w:r>
      <w:r w:rsidRPr="00F24920">
        <w:t>,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14:paraId="540925AF" w14:textId="77777777" w:rsidR="00495E39" w:rsidRPr="00F24920" w:rsidRDefault="00495E39" w:rsidP="00495E39">
      <w:pPr>
        <w:shd w:val="clear" w:color="auto" w:fill="FFFFFF"/>
        <w:tabs>
          <w:tab w:val="left" w:pos="851"/>
          <w:tab w:val="left" w:pos="878"/>
        </w:tabs>
        <w:ind w:right="2" w:firstLine="567"/>
        <w:jc w:val="both"/>
      </w:pPr>
      <w:r w:rsidRPr="00F24920">
        <w:t>-</w:t>
      </w:r>
      <w:r w:rsidRPr="00F24920">
        <w:tab/>
        <w:t>отказаться от них и немедленно уведомить своего непосредственного;</w:t>
      </w:r>
    </w:p>
    <w:p w14:paraId="7DF79485" w14:textId="77777777" w:rsidR="00495E39" w:rsidRPr="00F24920" w:rsidRDefault="00495E39" w:rsidP="00495E39">
      <w:pPr>
        <w:shd w:val="clear" w:color="auto" w:fill="FFFFFF"/>
        <w:tabs>
          <w:tab w:val="left" w:pos="851"/>
          <w:tab w:val="left" w:pos="1042"/>
        </w:tabs>
        <w:ind w:right="2" w:firstLine="567"/>
        <w:jc w:val="both"/>
      </w:pPr>
      <w:r w:rsidRPr="00F24920">
        <w:t>-</w:t>
      </w:r>
      <w:r w:rsidRPr="00F24920">
        <w:tab/>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14:paraId="1E09AC61" w14:textId="77777777" w:rsidR="00495E39" w:rsidRPr="00F24920" w:rsidRDefault="00495E39" w:rsidP="00495E39">
      <w:pPr>
        <w:shd w:val="clear" w:color="auto" w:fill="FFFFFF"/>
        <w:tabs>
          <w:tab w:val="left" w:pos="851"/>
          <w:tab w:val="left" w:pos="970"/>
        </w:tabs>
        <w:ind w:right="2" w:firstLine="567"/>
        <w:jc w:val="both"/>
      </w:pPr>
      <w:r w:rsidRPr="00F24920">
        <w:t>-</w:t>
      </w:r>
      <w:r w:rsidRPr="00F24920">
        <w:tab/>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директору </w:t>
      </w:r>
      <w:r>
        <w:t>Организации</w:t>
      </w:r>
      <w:r w:rsidRPr="00F24920">
        <w:rPr>
          <w:i/>
        </w:rPr>
        <w:t xml:space="preserve"> </w:t>
      </w:r>
      <w:r w:rsidRPr="00F24920">
        <w:t xml:space="preserve">и продолжить работу в установленном в </w:t>
      </w:r>
      <w:r>
        <w:t>Организации</w:t>
      </w:r>
      <w:r w:rsidRPr="00F24920">
        <w:t xml:space="preserve"> порядке над вопросом, с которым был связан подарок или вознаграждение.</w:t>
      </w:r>
    </w:p>
    <w:p w14:paraId="7426B4AA" w14:textId="77777777" w:rsidR="00495E39" w:rsidRPr="00F24920" w:rsidRDefault="00495E39" w:rsidP="00495E39">
      <w:pPr>
        <w:shd w:val="clear" w:color="auto" w:fill="FFFFFF"/>
        <w:tabs>
          <w:tab w:val="left" w:pos="851"/>
        </w:tabs>
        <w:ind w:right="2" w:firstLine="567"/>
        <w:jc w:val="both"/>
      </w:pPr>
      <w:r w:rsidRPr="00F24920">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0BEDDD24" w14:textId="77777777" w:rsidR="00495E39" w:rsidRDefault="00495E39" w:rsidP="00495E39">
      <w:pPr>
        <w:shd w:val="clear" w:color="auto" w:fill="FFFFFF"/>
        <w:tabs>
          <w:tab w:val="left" w:pos="851"/>
        </w:tabs>
        <w:ind w:right="2" w:firstLine="567"/>
        <w:jc w:val="both"/>
      </w:pPr>
      <w:r w:rsidRPr="00F24920">
        <w:t xml:space="preserve">Для установления и поддержания деловых отношений и как проявление общепринятой вежливости работники </w:t>
      </w:r>
      <w:r>
        <w:t>Организации</w:t>
      </w:r>
      <w:r w:rsidRPr="00F24920">
        <w:t xml:space="preserve"> могут презентовать третьим лицам и получать от них представительские подарки. Под представительскими подарками понимается сувенирная </w:t>
      </w:r>
      <w:r w:rsidRPr="00F24920">
        <w:lastRenderedPageBreak/>
        <w:t>продукция (в т.ч. с логотипом организаций), цветы, кондитерские изделия и аналогичная продукция.</w:t>
      </w:r>
    </w:p>
    <w:p w14:paraId="3F495976" w14:textId="7BA6C518" w:rsidR="00495E39" w:rsidRDefault="00495E39" w:rsidP="00495E39">
      <w:pPr>
        <w:tabs>
          <w:tab w:val="left" w:pos="851"/>
        </w:tabs>
        <w:ind w:firstLine="567"/>
        <w:jc w:val="both"/>
      </w:pPr>
      <w:r w:rsidRPr="00122F67">
        <w:rPr>
          <w:highlight w:val="yellow"/>
        </w:rPr>
        <w:t xml:space="preserve">2.6. </w:t>
      </w:r>
      <w:r w:rsidRPr="00122F67">
        <w:rPr>
          <w:highlight w:val="yellow"/>
          <w:u w:val="single"/>
        </w:rPr>
        <w:t>Положение о порядке организации работы «горячей линии»</w:t>
      </w:r>
    </w:p>
    <w:p w14:paraId="7BF9E439" w14:textId="68B102A6" w:rsidR="00495E39" w:rsidRDefault="00495E39" w:rsidP="00495E39">
      <w:pPr>
        <w:tabs>
          <w:tab w:val="left" w:pos="851"/>
        </w:tabs>
        <w:autoSpaceDE w:val="0"/>
        <w:autoSpaceDN w:val="0"/>
        <w:adjustRightInd w:val="0"/>
        <w:ind w:firstLine="567"/>
        <w:contextualSpacing/>
        <w:jc w:val="both"/>
        <w:outlineLvl w:val="0"/>
      </w:pPr>
      <w:r w:rsidRPr="00762C92">
        <w:t>Телефон «горячей линии» (</w:t>
      </w:r>
      <w:r w:rsidR="009E0858">
        <w:t>8202) 44-29-17</w:t>
      </w:r>
      <w:r w:rsidRPr="00762C92">
        <w:t xml:space="preserve"> в </w:t>
      </w:r>
      <w:r>
        <w:t>Организации</w:t>
      </w:r>
      <w:r w:rsidRPr="00762C92">
        <w:t xml:space="preserve"> для приема сообщений граждан и юридических лиц по фактам коррупции предназначен для обеспечения возможности сообщать о фактах коррупции в </w:t>
      </w:r>
      <w:r>
        <w:t>Организации</w:t>
      </w:r>
      <w:r w:rsidRPr="00762C92">
        <w:t>, а именно: злоупотребление служебным положением, дача взятки, получение взятки, злоупотребление полномочиями либо иное незаконное использование физическим лицом своего служебного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CB54F2D" w14:textId="77777777" w:rsidR="00495E39" w:rsidRPr="00B53E82" w:rsidRDefault="00495E39" w:rsidP="00495E39">
      <w:pPr>
        <w:tabs>
          <w:tab w:val="left" w:pos="851"/>
        </w:tabs>
        <w:ind w:firstLine="567"/>
        <w:jc w:val="both"/>
        <w:rPr>
          <w:u w:val="single"/>
        </w:rPr>
      </w:pPr>
      <w:r w:rsidRPr="00122F67">
        <w:rPr>
          <w:highlight w:val="yellow"/>
        </w:rPr>
        <w:t xml:space="preserve">2.7. </w:t>
      </w:r>
      <w:r w:rsidRPr="00122F67">
        <w:rPr>
          <w:highlight w:val="yellow"/>
          <w:u w:val="single"/>
        </w:rPr>
        <w:t>Положение о порядке уведомления работодателя о фактах обращения в целях склонения к совершению коррупционных правонарушений</w:t>
      </w:r>
    </w:p>
    <w:p w14:paraId="12AB3D8E" w14:textId="77777777" w:rsidR="00495E39" w:rsidRPr="002F5965" w:rsidRDefault="00495E39" w:rsidP="00495E39">
      <w:pPr>
        <w:tabs>
          <w:tab w:val="left" w:pos="851"/>
        </w:tabs>
        <w:ind w:firstLine="567"/>
        <w:jc w:val="both"/>
        <w:rPr>
          <w:color w:val="000000" w:themeColor="text1"/>
        </w:rPr>
      </w:pPr>
      <w:r w:rsidRPr="002F5965">
        <w:rPr>
          <w:color w:val="000000" w:themeColor="text1"/>
        </w:rPr>
        <w:t>Положение устанавливает порядок уведомления работодателя  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4E6519A5" w14:textId="77777777" w:rsidR="00495E39" w:rsidRPr="002F5965" w:rsidRDefault="00495E39" w:rsidP="00495E39">
      <w:pPr>
        <w:tabs>
          <w:tab w:val="left" w:pos="851"/>
        </w:tabs>
        <w:ind w:firstLine="567"/>
        <w:jc w:val="both"/>
        <w:rPr>
          <w:color w:val="000000" w:themeColor="text1"/>
        </w:rPr>
      </w:pPr>
      <w:r w:rsidRPr="002F5965">
        <w:rPr>
          <w:color w:val="000000" w:themeColor="text1"/>
        </w:rPr>
        <w:t xml:space="preserve">Работник </w:t>
      </w:r>
      <w:r>
        <w:rPr>
          <w:color w:val="000000" w:themeColor="text1"/>
        </w:rPr>
        <w:t>Организации</w:t>
      </w:r>
      <w:r w:rsidRPr="002F5965">
        <w:rPr>
          <w:color w:val="000000" w:themeColor="text1"/>
        </w:rPr>
        <w:t xml:space="preserve">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установленной форме.</w:t>
      </w:r>
    </w:p>
    <w:p w14:paraId="1795BD77" w14:textId="77777777" w:rsidR="00495E39" w:rsidRPr="002F5965" w:rsidRDefault="00495E39" w:rsidP="00495E39">
      <w:pPr>
        <w:tabs>
          <w:tab w:val="left" w:pos="851"/>
        </w:tabs>
        <w:ind w:firstLine="567"/>
        <w:jc w:val="both"/>
        <w:rPr>
          <w:color w:val="000000" w:themeColor="text1"/>
        </w:rPr>
      </w:pPr>
      <w:r w:rsidRPr="002F5965">
        <w:rPr>
          <w:color w:val="000000" w:themeColor="text1"/>
        </w:rPr>
        <w:t xml:space="preserve">В случае если работник </w:t>
      </w:r>
      <w:r>
        <w:rPr>
          <w:color w:val="000000" w:themeColor="text1"/>
        </w:rPr>
        <w:t>Организации</w:t>
      </w:r>
      <w:r w:rsidRPr="002F5965">
        <w:rPr>
          <w:color w:val="000000" w:themeColor="text1"/>
        </w:rPr>
        <w:t xml:space="preserve">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14:paraId="66922EA2" w14:textId="77777777" w:rsidR="00495E39" w:rsidRPr="002F5965" w:rsidRDefault="00495E39" w:rsidP="00495E39">
      <w:pPr>
        <w:tabs>
          <w:tab w:val="left" w:pos="851"/>
        </w:tabs>
        <w:ind w:firstLine="567"/>
        <w:jc w:val="both"/>
        <w:rPr>
          <w:color w:val="000000" w:themeColor="text1"/>
        </w:rPr>
      </w:pPr>
      <w:r w:rsidRPr="002F5965">
        <w:rPr>
          <w:color w:val="000000" w:themeColor="text1"/>
        </w:rPr>
        <w:t xml:space="preserve">К уведомлению прилагаются все имеющиеся материалы, подтверждающие обстоятельства обращения в целях склонения работника </w:t>
      </w:r>
      <w:r>
        <w:rPr>
          <w:color w:val="000000" w:themeColor="text1"/>
        </w:rPr>
        <w:t>Организации</w:t>
      </w:r>
      <w:r w:rsidRPr="002F5965">
        <w:rPr>
          <w:color w:val="000000" w:themeColor="text1"/>
        </w:rPr>
        <w:t xml:space="preserve"> к совершению коррупционных правонарушений.</w:t>
      </w:r>
    </w:p>
    <w:p w14:paraId="1113E3BB" w14:textId="77777777" w:rsidR="00495E39" w:rsidRPr="002F5965" w:rsidRDefault="00495E39" w:rsidP="00495E39">
      <w:pPr>
        <w:tabs>
          <w:tab w:val="left" w:pos="851"/>
        </w:tabs>
        <w:ind w:firstLine="567"/>
        <w:jc w:val="both"/>
        <w:rPr>
          <w:color w:val="000000" w:themeColor="text1"/>
        </w:rPr>
      </w:pPr>
      <w:r w:rsidRPr="002F5965">
        <w:rPr>
          <w:color w:val="000000" w:themeColor="text1"/>
        </w:rPr>
        <w:t xml:space="preserve">Работник, которому стало известно о факте обращения к другим работникам </w:t>
      </w:r>
      <w:r>
        <w:rPr>
          <w:color w:val="000000" w:themeColor="text1"/>
        </w:rPr>
        <w:t xml:space="preserve">Организации </w:t>
      </w:r>
      <w:r w:rsidRPr="002F5965">
        <w:rPr>
          <w:color w:val="000000" w:themeColor="text1"/>
        </w:rPr>
        <w:t>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14:paraId="43143F78" w14:textId="77777777" w:rsidR="00495E39" w:rsidRPr="002F5965" w:rsidRDefault="00495E39" w:rsidP="00495E39">
      <w:pPr>
        <w:tabs>
          <w:tab w:val="left" w:pos="851"/>
        </w:tabs>
        <w:ind w:firstLine="567"/>
        <w:jc w:val="both"/>
        <w:rPr>
          <w:color w:val="000000" w:themeColor="text1"/>
        </w:rPr>
      </w:pPr>
      <w:r w:rsidRPr="002F5965">
        <w:rPr>
          <w:color w:val="000000" w:themeColor="text1"/>
        </w:rPr>
        <w:t xml:space="preserve">Уведомление работника </w:t>
      </w:r>
      <w:r>
        <w:rPr>
          <w:color w:val="000000" w:themeColor="text1"/>
        </w:rPr>
        <w:t>организации</w:t>
      </w:r>
      <w:r w:rsidRPr="002F5965">
        <w:rPr>
          <w:color w:val="000000" w:themeColor="text1"/>
        </w:rPr>
        <w:t xml:space="preserve"> подлежит обязательной регистрации.</w:t>
      </w:r>
    </w:p>
    <w:p w14:paraId="7AD3C3D2" w14:textId="77777777" w:rsidR="00495E39" w:rsidRPr="002F5965" w:rsidRDefault="00495E39" w:rsidP="00495E39">
      <w:pPr>
        <w:pStyle w:val="Default"/>
        <w:tabs>
          <w:tab w:val="left" w:pos="851"/>
        </w:tabs>
        <w:ind w:firstLine="567"/>
        <w:jc w:val="both"/>
        <w:rPr>
          <w:color w:val="000000" w:themeColor="text1"/>
        </w:rPr>
      </w:pPr>
      <w:r w:rsidRPr="002F5965">
        <w:rPr>
          <w:rFonts w:eastAsia="Times New Roman" w:cs="Calibri"/>
          <w:color w:val="000000" w:themeColor="text1"/>
        </w:rPr>
        <w:t xml:space="preserve">После регистрации </w:t>
      </w:r>
      <w:hyperlink w:anchor="P153" w:history="1">
        <w:r w:rsidRPr="002F5965">
          <w:rPr>
            <w:rFonts w:eastAsia="Times New Roman" w:cs="Calibri"/>
            <w:color w:val="000000" w:themeColor="text1"/>
          </w:rPr>
          <w:t>уведомление</w:t>
        </w:r>
      </w:hyperlink>
      <w:r w:rsidRPr="002F5965">
        <w:rPr>
          <w:rFonts w:eastAsia="Times New Roman" w:cs="Calibri"/>
          <w:color w:val="000000" w:themeColor="text1"/>
        </w:rPr>
        <w:t xml:space="preserve"> передается для рассмотрения директору </w:t>
      </w:r>
      <w:r>
        <w:rPr>
          <w:rFonts w:eastAsia="Times New Roman" w:cs="Calibri"/>
          <w:color w:val="000000" w:themeColor="text1"/>
        </w:rPr>
        <w:t>Организации</w:t>
      </w:r>
      <w:r w:rsidRPr="002F5965">
        <w:rPr>
          <w:rFonts w:eastAsia="Times New Roman" w:cs="Calibri"/>
          <w:color w:val="000000" w:themeColor="text1"/>
        </w:rPr>
        <w:t>.</w:t>
      </w:r>
      <w:r w:rsidRPr="002F5965">
        <w:rPr>
          <w:color w:val="000000" w:themeColor="text1"/>
        </w:rPr>
        <w:t xml:space="preserve"> Информация о поступлении уведомления после его регистрации направляется в орган исполнительной государственной власти, осуществляющий функции учредителя.</w:t>
      </w:r>
    </w:p>
    <w:p w14:paraId="290C3857" w14:textId="77777777" w:rsidR="00495E39" w:rsidRPr="002F5965" w:rsidRDefault="00495E39" w:rsidP="00495E39">
      <w:pPr>
        <w:pStyle w:val="Default"/>
        <w:tabs>
          <w:tab w:val="left" w:pos="851"/>
        </w:tabs>
        <w:ind w:firstLine="567"/>
        <w:jc w:val="both"/>
        <w:rPr>
          <w:rFonts w:eastAsia="Times New Roman" w:cs="Calibri"/>
          <w:color w:val="000000" w:themeColor="text1"/>
        </w:rPr>
      </w:pPr>
      <w:r w:rsidRPr="002F5965">
        <w:rPr>
          <w:rFonts w:eastAsia="Times New Roman" w:cs="Calibri"/>
          <w:color w:val="000000" w:themeColor="text1"/>
        </w:rPr>
        <w:t>Поступившее на имя работодателя уведомление является основанием для принятия им решения о проведении проверки сведений, содержащихся в уведомлении.</w:t>
      </w:r>
    </w:p>
    <w:p w14:paraId="54DA2E8E" w14:textId="77777777" w:rsidR="00495E39" w:rsidRDefault="00495E39" w:rsidP="00495E39">
      <w:pPr>
        <w:pStyle w:val="Default"/>
        <w:tabs>
          <w:tab w:val="left" w:pos="851"/>
        </w:tabs>
        <w:ind w:firstLine="567"/>
        <w:jc w:val="both"/>
        <w:rPr>
          <w:rFonts w:eastAsia="Times New Roman" w:cs="Calibri"/>
          <w:color w:val="000000" w:themeColor="text1"/>
        </w:rPr>
      </w:pPr>
      <w:r w:rsidRPr="002F5965">
        <w:rPr>
          <w:color w:val="000000" w:themeColor="text1"/>
        </w:rPr>
        <w:t xml:space="preserve">Проверку осуществляет комиссия по рассмотрению факта обращения в целях склонения работника </w:t>
      </w:r>
      <w:r>
        <w:rPr>
          <w:color w:val="000000" w:themeColor="text1"/>
        </w:rPr>
        <w:t>Организации</w:t>
      </w:r>
      <w:r w:rsidRPr="002F5965">
        <w:rPr>
          <w:color w:val="000000" w:themeColor="text1"/>
        </w:rPr>
        <w:t xml:space="preserve"> к совершению коррупционных правонарушений</w:t>
      </w:r>
      <w:r w:rsidRPr="002F5965">
        <w:rPr>
          <w:rFonts w:eastAsia="Times New Roman" w:cs="Calibri"/>
          <w:color w:val="000000" w:themeColor="text1"/>
        </w:rPr>
        <w:t xml:space="preserve"> </w:t>
      </w:r>
    </w:p>
    <w:p w14:paraId="5138EC54" w14:textId="77777777" w:rsidR="00495E39" w:rsidRPr="002F5965" w:rsidRDefault="00495E39" w:rsidP="00495E39">
      <w:pPr>
        <w:pStyle w:val="ConsPlusNormal"/>
        <w:tabs>
          <w:tab w:val="left" w:pos="851"/>
        </w:tabs>
        <w:ind w:firstLine="567"/>
        <w:jc w:val="both"/>
        <w:rPr>
          <w:color w:val="000000" w:themeColor="text1"/>
        </w:rPr>
      </w:pPr>
      <w:r w:rsidRPr="002F5965">
        <w:rPr>
          <w:color w:val="000000" w:themeColor="text1"/>
        </w:rPr>
        <w:t xml:space="preserve">В случае наличия признаков склонения работника к совершению коррупционных правонарушений директор </w:t>
      </w:r>
      <w:r>
        <w:rPr>
          <w:color w:val="000000" w:themeColor="text1"/>
        </w:rPr>
        <w:t>Организации</w:t>
      </w:r>
      <w:r w:rsidRPr="002F5965">
        <w:rPr>
          <w:color w:val="000000" w:themeColor="text1"/>
        </w:rPr>
        <w:t xml:space="preserve"> с учетом заключения комиссии принимает одно из следующих решений:</w:t>
      </w:r>
    </w:p>
    <w:p w14:paraId="0FCF3E31" w14:textId="77777777" w:rsidR="00495E39" w:rsidRPr="002F5965" w:rsidRDefault="00495E39" w:rsidP="00495E39">
      <w:pPr>
        <w:pStyle w:val="ConsPlusNormal"/>
        <w:tabs>
          <w:tab w:val="left" w:pos="851"/>
        </w:tabs>
        <w:ind w:firstLine="567"/>
        <w:jc w:val="both"/>
        <w:rPr>
          <w:color w:val="000000" w:themeColor="text1"/>
        </w:rPr>
      </w:pPr>
      <w:r w:rsidRPr="002F5965">
        <w:rPr>
          <w:color w:val="000000" w:themeColor="text1"/>
        </w:rPr>
        <w:t>-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14:paraId="1C9191F4" w14:textId="77777777" w:rsidR="00495E39" w:rsidRPr="002F5965" w:rsidRDefault="00495E39" w:rsidP="00495E39">
      <w:pPr>
        <w:pStyle w:val="ConsPlusNormal"/>
        <w:tabs>
          <w:tab w:val="left" w:pos="851"/>
        </w:tabs>
        <w:ind w:firstLine="567"/>
        <w:jc w:val="both"/>
        <w:rPr>
          <w:color w:val="000000" w:themeColor="text1"/>
        </w:rPr>
      </w:pPr>
      <w:r w:rsidRPr="002F5965">
        <w:rPr>
          <w:color w:val="000000" w:themeColor="text1"/>
        </w:rPr>
        <w:t xml:space="preserve">- об исключении возможности принятия работником, подавшим </w:t>
      </w:r>
      <w:hyperlink w:anchor="P153" w:history="1">
        <w:r w:rsidRPr="002F5965">
          <w:rPr>
            <w:color w:val="000000" w:themeColor="text1"/>
          </w:rPr>
          <w:t>уведомление</w:t>
        </w:r>
      </w:hyperlink>
      <w:r w:rsidRPr="002F5965">
        <w:rPr>
          <w:color w:val="000000" w:themeColor="text1"/>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14:paraId="1799014E" w14:textId="77777777" w:rsidR="00495E39" w:rsidRPr="002F5965" w:rsidRDefault="00495E39" w:rsidP="00495E39">
      <w:pPr>
        <w:pStyle w:val="ConsPlusNormal"/>
        <w:tabs>
          <w:tab w:val="left" w:pos="851"/>
        </w:tabs>
        <w:ind w:firstLine="567"/>
        <w:jc w:val="both"/>
        <w:rPr>
          <w:color w:val="000000" w:themeColor="text1"/>
        </w:rPr>
      </w:pPr>
      <w:r w:rsidRPr="002F5965">
        <w:rPr>
          <w:color w:val="000000" w:themeColor="text1"/>
        </w:rPr>
        <w:t xml:space="preserve">- о необходимости внесения изменений в  </w:t>
      </w:r>
      <w:r>
        <w:rPr>
          <w:color w:val="000000" w:themeColor="text1"/>
        </w:rPr>
        <w:t>внутренние нормативные акты</w:t>
      </w:r>
      <w:r w:rsidRPr="002F5965">
        <w:rPr>
          <w:color w:val="000000" w:themeColor="text1"/>
        </w:rPr>
        <w:t xml:space="preserve"> </w:t>
      </w:r>
      <w:r>
        <w:rPr>
          <w:color w:val="000000" w:themeColor="text1"/>
        </w:rPr>
        <w:t>Организации</w:t>
      </w:r>
      <w:r w:rsidRPr="002F5965">
        <w:rPr>
          <w:color w:val="000000" w:themeColor="text1"/>
        </w:rPr>
        <w:t xml:space="preserve"> с целью устранения условий, способствовавших обращению в целях склонения работника к совершению коррупционных правонарушений;</w:t>
      </w:r>
    </w:p>
    <w:p w14:paraId="63D3C1A2" w14:textId="77777777" w:rsidR="00495E39" w:rsidRPr="002F5965" w:rsidRDefault="00495E39" w:rsidP="00495E39">
      <w:pPr>
        <w:pStyle w:val="ConsPlusNormal"/>
        <w:tabs>
          <w:tab w:val="left" w:pos="851"/>
        </w:tabs>
        <w:ind w:firstLine="567"/>
        <w:jc w:val="both"/>
        <w:rPr>
          <w:color w:val="000000" w:themeColor="text1"/>
        </w:rPr>
      </w:pPr>
      <w:r w:rsidRPr="002F5965">
        <w:rPr>
          <w:color w:val="000000" w:themeColor="text1"/>
        </w:rPr>
        <w:lastRenderedPageBreak/>
        <w:t>- о незамедлительной передаче материалов проверки в органы прокуратуры, правоохранительные органы;</w:t>
      </w:r>
    </w:p>
    <w:p w14:paraId="4DB85BD0" w14:textId="77777777" w:rsidR="00495E39" w:rsidRPr="003B2BA6" w:rsidRDefault="00495E39" w:rsidP="00495E39">
      <w:pPr>
        <w:pStyle w:val="Default"/>
        <w:tabs>
          <w:tab w:val="left" w:pos="851"/>
        </w:tabs>
        <w:ind w:firstLine="567"/>
        <w:jc w:val="both"/>
        <w:rPr>
          <w:rFonts w:eastAsia="Times New Roman" w:cs="Calibri"/>
          <w:color w:val="000000" w:themeColor="text1"/>
        </w:rPr>
      </w:pPr>
      <w:r w:rsidRPr="002F5965">
        <w:rPr>
          <w:color w:val="000000" w:themeColor="text1"/>
        </w:rPr>
        <w:t>- о проведении служебной проверки в отношении  работника.</w:t>
      </w:r>
    </w:p>
    <w:p w14:paraId="34A70CFC" w14:textId="77777777" w:rsidR="00495E39" w:rsidRPr="00A808F6" w:rsidRDefault="00495E39" w:rsidP="00495E39">
      <w:pPr>
        <w:tabs>
          <w:tab w:val="left" w:pos="851"/>
        </w:tabs>
        <w:ind w:firstLine="567"/>
        <w:jc w:val="both"/>
      </w:pPr>
      <w:r w:rsidRPr="00CC36FE">
        <w:rPr>
          <w:highlight w:val="yellow"/>
        </w:rPr>
        <w:t xml:space="preserve">2.8. </w:t>
      </w:r>
      <w:r w:rsidRPr="00CC36FE">
        <w:rPr>
          <w:highlight w:val="yellow"/>
          <w:u w:val="single"/>
        </w:rPr>
        <w:t>Положение об оценке коррупционных рисков</w:t>
      </w:r>
    </w:p>
    <w:p w14:paraId="07A9F1E6" w14:textId="77777777" w:rsidR="00495E39" w:rsidRPr="003B2BA6" w:rsidRDefault="00495E39" w:rsidP="00495E39">
      <w:pPr>
        <w:tabs>
          <w:tab w:val="left" w:pos="851"/>
        </w:tabs>
        <w:autoSpaceDE w:val="0"/>
        <w:autoSpaceDN w:val="0"/>
        <w:adjustRightInd w:val="0"/>
        <w:ind w:firstLine="567"/>
        <w:jc w:val="both"/>
      </w:pPr>
      <w:r w:rsidRPr="003B2BA6">
        <w:t xml:space="preserve">Оценка коррупционных рисков является важнейшим элементом антикоррупционной политики </w:t>
      </w:r>
      <w:r>
        <w:t>Организации</w:t>
      </w:r>
      <w:r w:rsidRPr="003B2BA6">
        <w:t xml:space="preserve">, позволяющая обеспечить соответствие реализуемых антикоррупционных мероприятий специфике деятельности </w:t>
      </w:r>
      <w:r>
        <w:t>Организации</w:t>
      </w:r>
      <w:r w:rsidRPr="003B2BA6">
        <w:t xml:space="preserve"> и рационально использовать ресурсы, направляемые на проведение работы по профилактике коррупции в </w:t>
      </w:r>
      <w:r>
        <w:t>Организации</w:t>
      </w:r>
      <w:r w:rsidRPr="003B2BA6">
        <w:t>.</w:t>
      </w:r>
    </w:p>
    <w:p w14:paraId="1DB1A992" w14:textId="77777777" w:rsidR="00495E39" w:rsidRPr="003B2BA6" w:rsidRDefault="00495E39" w:rsidP="00495E39">
      <w:pPr>
        <w:tabs>
          <w:tab w:val="left" w:pos="851"/>
        </w:tabs>
        <w:autoSpaceDE w:val="0"/>
        <w:autoSpaceDN w:val="0"/>
        <w:adjustRightInd w:val="0"/>
        <w:ind w:firstLine="567"/>
        <w:jc w:val="both"/>
      </w:pPr>
      <w:r w:rsidRPr="003B2BA6">
        <w:t xml:space="preserve">Целью оценки коррупционных рисков является определение конкретных процессов и видов деятельности </w:t>
      </w:r>
      <w:r>
        <w:t>Организации</w:t>
      </w:r>
      <w:r w:rsidRPr="003B2BA6">
        <w:t xml:space="preserve">, при реализации которых наиболее высока вероятность совершения работниками </w:t>
      </w:r>
      <w:r>
        <w:t>Организации</w:t>
      </w:r>
      <w:r w:rsidRPr="003B2BA6">
        <w:t xml:space="preserve"> коррупционных правонарушений как в целях получения личной выгоды, так и в целях получения выгоды </w:t>
      </w:r>
      <w:r>
        <w:t>иными организация</w:t>
      </w:r>
      <w:r w:rsidRPr="003B2BA6">
        <w:t>м</w:t>
      </w:r>
      <w:r>
        <w:t>и</w:t>
      </w:r>
      <w:r w:rsidRPr="003B2BA6">
        <w:t>.</w:t>
      </w:r>
    </w:p>
    <w:p w14:paraId="43C3158A" w14:textId="77777777" w:rsidR="00495E39" w:rsidRPr="003B2BA6" w:rsidRDefault="00495E39" w:rsidP="00495E39">
      <w:pPr>
        <w:pStyle w:val="Default"/>
        <w:tabs>
          <w:tab w:val="left" w:pos="851"/>
        </w:tabs>
        <w:ind w:firstLine="567"/>
        <w:jc w:val="both"/>
        <w:rPr>
          <w:rFonts w:eastAsia="Times New Roman" w:cs="Calibri"/>
          <w:color w:val="auto"/>
        </w:rPr>
      </w:pPr>
      <w:r w:rsidRPr="003B2BA6">
        <w:rPr>
          <w:rFonts w:eastAsia="Times New Roman" w:cs="Calibri"/>
          <w:color w:val="auto"/>
        </w:rPr>
        <w:t xml:space="preserve">Оценка коррупционных рисков в деятельности </w:t>
      </w:r>
      <w:r>
        <w:rPr>
          <w:rFonts w:eastAsia="Times New Roman" w:cs="Calibri"/>
          <w:color w:val="auto"/>
        </w:rPr>
        <w:t>Организации</w:t>
      </w:r>
      <w:r w:rsidRPr="003B2BA6">
        <w:rPr>
          <w:rFonts w:eastAsia="Times New Roman" w:cs="Calibri"/>
          <w:color w:val="auto"/>
        </w:rPr>
        <w:t xml:space="preserve"> проводится как на стадии разработки антикоррупционной политики, так и после её утверждения на регулярной основе ежегодно до 30 ноября.</w:t>
      </w:r>
    </w:p>
    <w:p w14:paraId="2E1E1E42" w14:textId="77777777" w:rsidR="00495E39" w:rsidRPr="003B2BA6" w:rsidRDefault="00495E39" w:rsidP="00495E39">
      <w:pPr>
        <w:pStyle w:val="Default"/>
        <w:tabs>
          <w:tab w:val="left" w:pos="851"/>
        </w:tabs>
        <w:ind w:firstLine="567"/>
        <w:jc w:val="both"/>
        <w:rPr>
          <w:rFonts w:eastAsia="Times New Roman" w:cs="Calibri"/>
          <w:color w:val="auto"/>
        </w:rPr>
      </w:pPr>
      <w:r w:rsidRPr="003B2BA6">
        <w:rPr>
          <w:rFonts w:eastAsia="Times New Roman" w:cs="Calibri"/>
          <w:color w:val="auto"/>
        </w:rPr>
        <w:t xml:space="preserve">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14:paraId="547B9C9F" w14:textId="77777777" w:rsidR="00495E39" w:rsidRPr="003B2BA6" w:rsidRDefault="00495E39" w:rsidP="00495E39">
      <w:pPr>
        <w:pStyle w:val="Default"/>
        <w:tabs>
          <w:tab w:val="left" w:pos="851"/>
        </w:tabs>
        <w:ind w:firstLine="567"/>
        <w:jc w:val="both"/>
        <w:rPr>
          <w:rFonts w:eastAsia="Times New Roman" w:cs="Calibri"/>
          <w:color w:val="auto"/>
        </w:rPr>
      </w:pPr>
      <w:r w:rsidRPr="003B2BA6">
        <w:rPr>
          <w:rFonts w:eastAsia="Times New Roman" w:cs="Calibri"/>
          <w:color w:val="auto"/>
        </w:rPr>
        <w:t>Этапы проведения оценки коррупционных рисков:</w:t>
      </w:r>
    </w:p>
    <w:p w14:paraId="25346704" w14:textId="77777777" w:rsidR="00495E39" w:rsidRPr="003B2BA6" w:rsidRDefault="00495E39" w:rsidP="00495E39">
      <w:pPr>
        <w:pStyle w:val="Default"/>
        <w:numPr>
          <w:ilvl w:val="0"/>
          <w:numId w:val="21"/>
        </w:numPr>
        <w:tabs>
          <w:tab w:val="left" w:pos="851"/>
          <w:tab w:val="left" w:pos="993"/>
        </w:tabs>
        <w:ind w:left="0" w:firstLine="567"/>
        <w:jc w:val="both"/>
        <w:rPr>
          <w:rFonts w:eastAsia="Times New Roman" w:cs="Calibri"/>
          <w:color w:val="auto"/>
        </w:rPr>
      </w:pPr>
      <w:r w:rsidRPr="003B2BA6">
        <w:rPr>
          <w:rFonts w:eastAsia="Times New Roman" w:cs="Calibri"/>
          <w:color w:val="auto"/>
        </w:rPr>
        <w:t xml:space="preserve">Проведение </w:t>
      </w:r>
      <w:r>
        <w:rPr>
          <w:rFonts w:eastAsia="Times New Roman" w:cs="Calibri"/>
          <w:color w:val="auto"/>
        </w:rPr>
        <w:t>анализа деятельности Организации.</w:t>
      </w:r>
    </w:p>
    <w:p w14:paraId="6660C377" w14:textId="77777777" w:rsidR="00495E39" w:rsidRPr="003B2BA6" w:rsidRDefault="00495E39" w:rsidP="00495E39">
      <w:pPr>
        <w:pStyle w:val="ConsPlusNormal"/>
        <w:numPr>
          <w:ilvl w:val="0"/>
          <w:numId w:val="21"/>
        </w:numPr>
        <w:tabs>
          <w:tab w:val="left" w:pos="851"/>
          <w:tab w:val="left" w:pos="993"/>
        </w:tabs>
        <w:suppressAutoHyphens w:val="0"/>
        <w:autoSpaceDN w:val="0"/>
        <w:ind w:left="0" w:firstLine="567"/>
        <w:jc w:val="both"/>
        <w:rPr>
          <w:rFonts w:cs="Calibri"/>
          <w:lang w:eastAsia="en-US"/>
        </w:rPr>
      </w:pPr>
      <w:r w:rsidRPr="003B2BA6">
        <w:rPr>
          <w:rFonts w:cs="Calibri"/>
          <w:lang w:eastAsia="en-US"/>
        </w:rPr>
        <w:t>Выделение «критических точек» (элементы (подпроцессы), при реализации которых наиболее вероятно возникновение коррупционных правонарушений).</w:t>
      </w:r>
    </w:p>
    <w:p w14:paraId="2937A338" w14:textId="77777777" w:rsidR="00495E39" w:rsidRPr="003B2BA6" w:rsidRDefault="00495E39" w:rsidP="00495E39">
      <w:pPr>
        <w:pStyle w:val="ConsPlusNormal"/>
        <w:numPr>
          <w:ilvl w:val="0"/>
          <w:numId w:val="21"/>
        </w:numPr>
        <w:tabs>
          <w:tab w:val="left" w:pos="851"/>
          <w:tab w:val="left" w:pos="993"/>
        </w:tabs>
        <w:suppressAutoHyphens w:val="0"/>
        <w:autoSpaceDN w:val="0"/>
        <w:ind w:left="0" w:firstLine="567"/>
        <w:jc w:val="both"/>
        <w:rPr>
          <w:rFonts w:cs="Calibri"/>
          <w:lang w:eastAsia="en-US"/>
        </w:rPr>
      </w:pPr>
      <w:r w:rsidRPr="003B2BA6">
        <w:rPr>
          <w:rFonts w:cs="Calibri"/>
          <w:lang w:eastAsia="en-US"/>
        </w:rPr>
        <w:t>Составление для подпроцессов, реализация которых связана с коррупционным риском, описания возможных коррупционных правонарушений, включающее:</w:t>
      </w:r>
    </w:p>
    <w:p w14:paraId="567D5FE7" w14:textId="77777777" w:rsidR="00495E39" w:rsidRPr="003B2BA6" w:rsidRDefault="00495E39" w:rsidP="00495E39">
      <w:pPr>
        <w:pStyle w:val="ConsPlusNormal"/>
        <w:numPr>
          <w:ilvl w:val="1"/>
          <w:numId w:val="22"/>
        </w:numPr>
        <w:tabs>
          <w:tab w:val="left" w:pos="851"/>
          <w:tab w:val="left" w:pos="993"/>
        </w:tabs>
        <w:suppressAutoHyphens w:val="0"/>
        <w:autoSpaceDN w:val="0"/>
        <w:ind w:left="0" w:firstLine="567"/>
        <w:jc w:val="both"/>
        <w:rPr>
          <w:rFonts w:cs="Calibri"/>
          <w:lang w:eastAsia="en-US"/>
        </w:rPr>
      </w:pPr>
      <w:r w:rsidRPr="003B2BA6">
        <w:rPr>
          <w:rFonts w:cs="Calibri"/>
          <w:lang w:eastAsia="en-US"/>
        </w:rPr>
        <w:t xml:space="preserve">характеристику выгоды или преимущество, которое может быть получено работником </w:t>
      </w:r>
      <w:r>
        <w:rPr>
          <w:rFonts w:cs="Calibri"/>
          <w:lang w:eastAsia="en-US"/>
        </w:rPr>
        <w:t>Организации</w:t>
      </w:r>
      <w:r w:rsidRPr="003B2BA6">
        <w:rPr>
          <w:rFonts w:cs="Calibri"/>
          <w:lang w:eastAsia="en-US"/>
        </w:rPr>
        <w:t xml:space="preserve"> или </w:t>
      </w:r>
      <w:r>
        <w:rPr>
          <w:rFonts w:cs="Calibri"/>
          <w:lang w:eastAsia="en-US"/>
        </w:rPr>
        <w:t>иными организациями</w:t>
      </w:r>
      <w:r w:rsidRPr="003B2BA6">
        <w:rPr>
          <w:rFonts w:cs="Calibri"/>
          <w:lang w:eastAsia="en-US"/>
        </w:rPr>
        <w:t xml:space="preserve"> при совершении коррупционного правонарушения; </w:t>
      </w:r>
    </w:p>
    <w:p w14:paraId="22D5027A" w14:textId="77777777" w:rsidR="00495E39" w:rsidRPr="003B2BA6" w:rsidRDefault="00495E39" w:rsidP="00495E39">
      <w:pPr>
        <w:pStyle w:val="ConsPlusNormal"/>
        <w:numPr>
          <w:ilvl w:val="1"/>
          <w:numId w:val="22"/>
        </w:numPr>
        <w:tabs>
          <w:tab w:val="left" w:pos="851"/>
          <w:tab w:val="left" w:pos="993"/>
        </w:tabs>
        <w:suppressAutoHyphens w:val="0"/>
        <w:autoSpaceDN w:val="0"/>
        <w:ind w:left="0" w:firstLine="567"/>
        <w:jc w:val="both"/>
        <w:rPr>
          <w:rFonts w:cs="Calibri"/>
          <w:lang w:eastAsia="en-US"/>
        </w:rPr>
      </w:pPr>
      <w:r w:rsidRPr="003B2BA6">
        <w:rPr>
          <w:rFonts w:cs="Calibri"/>
          <w:lang w:eastAsia="en-US"/>
        </w:rPr>
        <w:t xml:space="preserve">должности в </w:t>
      </w:r>
      <w:r>
        <w:rPr>
          <w:rFonts w:cs="Calibri"/>
          <w:lang w:eastAsia="en-US"/>
        </w:rPr>
        <w:t>Организации</w:t>
      </w:r>
      <w:r w:rsidRPr="003B2BA6">
        <w:rPr>
          <w:rFonts w:cs="Calibri"/>
          <w:lang w:eastAsia="en-US"/>
        </w:rPr>
        <w:t>, которые являются «ключевыми» для совершения коррупционного правонарушения (потенциально коррупциогенные должности);</w:t>
      </w:r>
    </w:p>
    <w:p w14:paraId="60CCC8D3" w14:textId="77777777" w:rsidR="00495E39" w:rsidRPr="003B2BA6" w:rsidRDefault="00495E39" w:rsidP="00495E39">
      <w:pPr>
        <w:pStyle w:val="ConsPlusNormal"/>
        <w:numPr>
          <w:ilvl w:val="1"/>
          <w:numId w:val="22"/>
        </w:numPr>
        <w:tabs>
          <w:tab w:val="left" w:pos="851"/>
          <w:tab w:val="left" w:pos="993"/>
        </w:tabs>
        <w:suppressAutoHyphens w:val="0"/>
        <w:autoSpaceDN w:val="0"/>
        <w:ind w:left="0" w:firstLine="567"/>
        <w:jc w:val="both"/>
        <w:rPr>
          <w:rFonts w:cs="Calibri"/>
          <w:lang w:eastAsia="en-US"/>
        </w:rPr>
      </w:pPr>
      <w:r w:rsidRPr="003B2BA6">
        <w:rPr>
          <w:rFonts w:cs="Calibri"/>
          <w:lang w:eastAsia="en-US"/>
        </w:rPr>
        <w:t>возможные формы осуществления коррупционных платежей (денежное вознаграждение, услуги, преимущества и т.д.).</w:t>
      </w:r>
    </w:p>
    <w:p w14:paraId="2B4143EF" w14:textId="77777777" w:rsidR="00495E39" w:rsidRPr="003B2BA6" w:rsidRDefault="00495E39" w:rsidP="00495E39">
      <w:pPr>
        <w:pStyle w:val="a3"/>
        <w:numPr>
          <w:ilvl w:val="0"/>
          <w:numId w:val="21"/>
        </w:numPr>
        <w:tabs>
          <w:tab w:val="left" w:pos="851"/>
          <w:tab w:val="left" w:pos="993"/>
        </w:tabs>
        <w:spacing w:after="0" w:line="240" w:lineRule="auto"/>
        <w:ind w:left="0" w:firstLine="567"/>
        <w:jc w:val="both"/>
        <w:rPr>
          <w:sz w:val="24"/>
          <w:szCs w:val="24"/>
        </w:rPr>
      </w:pPr>
      <w:r w:rsidRPr="003B2BA6">
        <w:rPr>
          <w:sz w:val="24"/>
          <w:szCs w:val="24"/>
        </w:rPr>
        <w:t xml:space="preserve">Разработка на основании проведенного анализа карты коррупционных рисков </w:t>
      </w:r>
      <w:r>
        <w:rPr>
          <w:sz w:val="24"/>
          <w:szCs w:val="24"/>
        </w:rPr>
        <w:t>Организации</w:t>
      </w:r>
      <w:r w:rsidRPr="003B2BA6">
        <w:rPr>
          <w:sz w:val="24"/>
          <w:szCs w:val="24"/>
        </w:rPr>
        <w:t xml:space="preserve"> (</w:t>
      </w:r>
      <w:r>
        <w:rPr>
          <w:sz w:val="24"/>
          <w:szCs w:val="24"/>
        </w:rPr>
        <w:t xml:space="preserve">сводное описание «критических </w:t>
      </w:r>
      <w:r w:rsidRPr="003B2BA6">
        <w:rPr>
          <w:sz w:val="24"/>
          <w:szCs w:val="24"/>
        </w:rPr>
        <w:t xml:space="preserve">точек» и возможных коррупционных  правонарушений). </w:t>
      </w:r>
    </w:p>
    <w:p w14:paraId="01D7F647" w14:textId="77777777" w:rsidR="00495E39" w:rsidRPr="003B2BA6" w:rsidRDefault="00495E39" w:rsidP="00495E39">
      <w:pPr>
        <w:pStyle w:val="a3"/>
        <w:numPr>
          <w:ilvl w:val="0"/>
          <w:numId w:val="21"/>
        </w:numPr>
        <w:tabs>
          <w:tab w:val="left" w:pos="851"/>
          <w:tab w:val="left" w:pos="993"/>
        </w:tabs>
        <w:spacing w:after="0" w:line="240" w:lineRule="auto"/>
        <w:ind w:left="0" w:firstLine="567"/>
        <w:jc w:val="both"/>
        <w:rPr>
          <w:sz w:val="24"/>
          <w:szCs w:val="24"/>
        </w:rPr>
      </w:pPr>
      <w:r w:rsidRPr="003B2BA6">
        <w:rPr>
          <w:sz w:val="24"/>
          <w:szCs w:val="24"/>
        </w:rPr>
        <w:t xml:space="preserve">Формирование перечня должностей, связанных с высоким коррупционным риском. В отношении работников </w:t>
      </w:r>
      <w:r>
        <w:rPr>
          <w:sz w:val="24"/>
          <w:szCs w:val="24"/>
        </w:rPr>
        <w:t>Организации</w:t>
      </w:r>
      <w:r w:rsidRPr="003B2BA6">
        <w:rPr>
          <w:sz w:val="24"/>
          <w:szCs w:val="24"/>
        </w:rPr>
        <w:t xml:space="preserve">, замещающих такие должности, устанавливаются специальные антикоррупционные процедуры и требования </w:t>
      </w:r>
      <w:r w:rsidRPr="003B2BA6">
        <w:rPr>
          <w:i/>
          <w:sz w:val="24"/>
          <w:szCs w:val="24"/>
        </w:rPr>
        <w:t>(например, представление сведений о доходах, имуществе и обязательствах имущественного характера)</w:t>
      </w:r>
      <w:r>
        <w:rPr>
          <w:i/>
          <w:sz w:val="24"/>
          <w:szCs w:val="24"/>
        </w:rPr>
        <w:t xml:space="preserve"> В Организации таких должностей нет</w:t>
      </w:r>
      <w:r w:rsidRPr="003B2BA6">
        <w:rPr>
          <w:i/>
          <w:sz w:val="24"/>
          <w:szCs w:val="24"/>
        </w:rPr>
        <w:t>.</w:t>
      </w:r>
    </w:p>
    <w:p w14:paraId="550FBC16" w14:textId="77777777" w:rsidR="00495E39" w:rsidRPr="003B2BA6" w:rsidRDefault="00495E39" w:rsidP="00495E39">
      <w:pPr>
        <w:pStyle w:val="a3"/>
        <w:numPr>
          <w:ilvl w:val="0"/>
          <w:numId w:val="21"/>
        </w:numPr>
        <w:tabs>
          <w:tab w:val="left" w:pos="851"/>
          <w:tab w:val="left" w:pos="993"/>
        </w:tabs>
        <w:spacing w:after="0" w:line="240" w:lineRule="auto"/>
        <w:ind w:left="0" w:firstLine="567"/>
        <w:jc w:val="both"/>
        <w:rPr>
          <w:sz w:val="24"/>
          <w:szCs w:val="24"/>
        </w:rPr>
      </w:pPr>
      <w:r w:rsidRPr="003B2BA6">
        <w:rPr>
          <w:sz w:val="24"/>
          <w:szCs w:val="24"/>
        </w:rPr>
        <w:t>Разработка комплекса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14:paraId="57AF7DF9"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 xml:space="preserve">проведение обучающих мероприятий для работников </w:t>
      </w:r>
      <w:r>
        <w:rPr>
          <w:sz w:val="24"/>
          <w:szCs w:val="24"/>
        </w:rPr>
        <w:t>Организации</w:t>
      </w:r>
      <w:r w:rsidRPr="003B2BA6">
        <w:rPr>
          <w:sz w:val="24"/>
          <w:szCs w:val="24"/>
        </w:rPr>
        <w:t xml:space="preserve"> по вопросам противодействия коррупции;</w:t>
      </w:r>
    </w:p>
    <w:p w14:paraId="02808C1B"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 xml:space="preserve">согласование с органом исполнительной государственной власти области, осуществляющим функции учредителя </w:t>
      </w:r>
      <w:r>
        <w:rPr>
          <w:sz w:val="24"/>
          <w:szCs w:val="24"/>
        </w:rPr>
        <w:t>Организации</w:t>
      </w:r>
      <w:r w:rsidRPr="003B2BA6">
        <w:rPr>
          <w:sz w:val="24"/>
          <w:szCs w:val="24"/>
        </w:rPr>
        <w:t>, решений по отдельным вопросам перед их принятием;</w:t>
      </w:r>
    </w:p>
    <w:p w14:paraId="188BA8B3"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создание форм отчетности по результатам принятых решений (например, ежегодный отчет о деятельности, о реализации программы и т.д.);</w:t>
      </w:r>
    </w:p>
    <w:p w14:paraId="40D39A0B"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внедрение систем электронного взаимодействия с гражданами и организациями;</w:t>
      </w:r>
    </w:p>
    <w:p w14:paraId="10C97FA0"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 xml:space="preserve">осуществление внутреннего контроля за исполнением работниками </w:t>
      </w:r>
      <w:r>
        <w:rPr>
          <w:sz w:val="24"/>
          <w:szCs w:val="24"/>
        </w:rPr>
        <w:t>Организации</w:t>
      </w:r>
      <w:r w:rsidRPr="003B2BA6">
        <w:rPr>
          <w:sz w:val="24"/>
          <w:szCs w:val="24"/>
        </w:rPr>
        <w:t xml:space="preserve"> </w:t>
      </w:r>
      <w:r w:rsidRPr="003B2BA6">
        <w:rPr>
          <w:sz w:val="24"/>
          <w:szCs w:val="24"/>
        </w:rPr>
        <w:lastRenderedPageBreak/>
        <w:t>своих обязанностей (проверочные мероприятия на основании поступившей информации о проявлениях коррупции);</w:t>
      </w:r>
    </w:p>
    <w:p w14:paraId="1D31D89F"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регламентация сроков и порядка реализации подпроцессов с повышенным уровнем коррупционной уязвимости;</w:t>
      </w:r>
    </w:p>
    <w:p w14:paraId="1C5007C8"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использование видео- и звукозаписывающих устройств в местах приема граждан и представителей организаций;</w:t>
      </w:r>
    </w:p>
    <w:p w14:paraId="45474A17" w14:textId="77777777" w:rsidR="00495E39" w:rsidRPr="003B2BA6" w:rsidRDefault="00495E39" w:rsidP="00495E39">
      <w:pPr>
        <w:pStyle w:val="a3"/>
        <w:widowControl w:val="0"/>
        <w:numPr>
          <w:ilvl w:val="0"/>
          <w:numId w:val="23"/>
        </w:numPr>
        <w:tabs>
          <w:tab w:val="left" w:pos="851"/>
          <w:tab w:val="left" w:pos="993"/>
        </w:tabs>
        <w:autoSpaceDE w:val="0"/>
        <w:autoSpaceDN w:val="0"/>
        <w:adjustRightInd w:val="0"/>
        <w:spacing w:after="0" w:line="240" w:lineRule="auto"/>
        <w:ind w:left="0" w:firstLine="567"/>
        <w:jc w:val="both"/>
        <w:rPr>
          <w:sz w:val="24"/>
          <w:szCs w:val="24"/>
        </w:rPr>
      </w:pPr>
      <w:r w:rsidRPr="003B2BA6">
        <w:rPr>
          <w:sz w:val="24"/>
          <w:szCs w:val="24"/>
        </w:rPr>
        <w:t>иные меры.</w:t>
      </w:r>
    </w:p>
    <w:p w14:paraId="5AF2244D" w14:textId="77777777" w:rsidR="00495E39" w:rsidRPr="00A808F6" w:rsidRDefault="00495E39" w:rsidP="00495E39">
      <w:pPr>
        <w:jc w:val="both"/>
      </w:pPr>
    </w:p>
    <w:p w14:paraId="166796E9" w14:textId="77777777" w:rsidR="00495E39" w:rsidRPr="00406044" w:rsidRDefault="00495E39" w:rsidP="00495E39">
      <w:pPr>
        <w:pStyle w:val="a3"/>
        <w:numPr>
          <w:ilvl w:val="0"/>
          <w:numId w:val="16"/>
        </w:numPr>
        <w:spacing w:after="0" w:line="240" w:lineRule="auto"/>
        <w:contextualSpacing w:val="0"/>
        <w:jc w:val="center"/>
        <w:rPr>
          <w:b/>
          <w:sz w:val="24"/>
          <w:szCs w:val="24"/>
        </w:rPr>
      </w:pPr>
      <w:r w:rsidRPr="00DE789B">
        <w:rPr>
          <w:b/>
          <w:sz w:val="24"/>
          <w:szCs w:val="24"/>
        </w:rPr>
        <w:t>Ответственность за коррупционные правонарушения Законодательством Российской Федерации предусмотрена следующая минимальная ответственность за коррупционные правонарушения.</w:t>
      </w:r>
    </w:p>
    <w:p w14:paraId="1F152291" w14:textId="77777777" w:rsidR="00495E39" w:rsidRPr="00A808F6" w:rsidRDefault="00495E39" w:rsidP="00495E39">
      <w:pPr>
        <w:ind w:firstLine="567"/>
        <w:rPr>
          <w:b/>
        </w:rPr>
      </w:pPr>
      <w:r w:rsidRPr="00A808F6">
        <w:rPr>
          <w:b/>
        </w:rPr>
        <w:t xml:space="preserve">3.1. Уголовный кодекс Российской Федерации </w:t>
      </w:r>
    </w:p>
    <w:p w14:paraId="08DBD7D1" w14:textId="77777777" w:rsidR="00495E39" w:rsidRDefault="00495E39" w:rsidP="00495E39">
      <w:pPr>
        <w:ind w:firstLine="567"/>
      </w:pPr>
      <w:r w:rsidRPr="00A808F6">
        <w:t>Статья 159. Мошенничество</w:t>
      </w:r>
      <w:r>
        <w:t>.</w:t>
      </w:r>
    </w:p>
    <w:p w14:paraId="74F316CF" w14:textId="77777777" w:rsidR="00495E39" w:rsidRDefault="00495E39" w:rsidP="00495E39">
      <w:pPr>
        <w:ind w:firstLine="567"/>
        <w:jc w:val="both"/>
      </w:pPr>
      <w:r w:rsidRPr="00A808F6">
        <w:t xml:space="preserve">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
    <w:p w14:paraId="2CBEF1A5" w14:textId="77777777" w:rsidR="00495E39" w:rsidRDefault="00495E39" w:rsidP="00495E39">
      <w:pPr>
        <w:ind w:firstLine="567"/>
        <w:jc w:val="both"/>
      </w:pPr>
      <w:r w:rsidRPr="00A808F6">
        <w:t>Статья 204. Коммерческий подкуп</w:t>
      </w:r>
      <w:r>
        <w:t>.</w:t>
      </w:r>
    </w:p>
    <w:p w14:paraId="344916E4" w14:textId="77777777" w:rsidR="00495E39" w:rsidRDefault="00495E39" w:rsidP="00495E39">
      <w:pPr>
        <w:ind w:firstLine="567"/>
        <w:jc w:val="both"/>
      </w:pPr>
      <w:r w:rsidRPr="00A808F6">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14:paraId="72FFFB65" w14:textId="77777777" w:rsidR="00495E39" w:rsidRDefault="00495E39" w:rsidP="00495E39">
      <w:pPr>
        <w:ind w:firstLine="567"/>
        <w:jc w:val="both"/>
      </w:pPr>
      <w:r w:rsidRPr="00A808F6">
        <w:t>Статья 290. Получение взятки</w:t>
      </w:r>
      <w:r>
        <w:t>.</w:t>
      </w:r>
    </w:p>
    <w:p w14:paraId="615C5856" w14:textId="77777777" w:rsidR="00495E39" w:rsidRDefault="00495E39" w:rsidP="00495E39">
      <w:pPr>
        <w:ind w:firstLine="567"/>
        <w:jc w:val="both"/>
      </w:pPr>
      <w:r>
        <w:t>Н</w:t>
      </w:r>
      <w:r w:rsidRPr="00A808F6">
        <w:t xml:space="preserve">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14:paraId="2EB5C4D1" w14:textId="77777777" w:rsidR="00495E39" w:rsidRDefault="00495E39" w:rsidP="00495E39">
      <w:pPr>
        <w:ind w:firstLine="567"/>
        <w:jc w:val="both"/>
      </w:pPr>
      <w:r w:rsidRPr="00A808F6">
        <w:t>Статья 291. Дача взятки</w:t>
      </w:r>
      <w:r>
        <w:t>.</w:t>
      </w:r>
    </w:p>
    <w:p w14:paraId="0E4C5D25" w14:textId="77777777" w:rsidR="00495E39" w:rsidRDefault="00495E39" w:rsidP="00495E39">
      <w:pPr>
        <w:ind w:firstLine="567"/>
        <w:jc w:val="both"/>
      </w:pPr>
      <w:r>
        <w:t>Н</w:t>
      </w:r>
      <w:r w:rsidRPr="00A808F6">
        <w:t>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229E1867" w14:textId="77777777" w:rsidR="00495E39" w:rsidRDefault="00495E39" w:rsidP="00495E39">
      <w:pPr>
        <w:ind w:firstLine="567"/>
        <w:jc w:val="both"/>
      </w:pPr>
      <w:r w:rsidRPr="00A808F6">
        <w:t>Статья 291.1. Посредничество во взяточничестве</w:t>
      </w:r>
      <w:r>
        <w:t>.</w:t>
      </w:r>
    </w:p>
    <w:p w14:paraId="261AF798" w14:textId="77777777" w:rsidR="00495E39" w:rsidRDefault="00495E39" w:rsidP="00495E39">
      <w:pPr>
        <w:ind w:firstLine="567"/>
        <w:jc w:val="both"/>
      </w:pPr>
      <w:r>
        <w:t>Н</w:t>
      </w:r>
      <w:r w:rsidRPr="00A808F6">
        <w:t xml:space="preserve">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14:paraId="73994354" w14:textId="77777777" w:rsidR="00495E39" w:rsidRDefault="00495E39" w:rsidP="00495E39">
      <w:pPr>
        <w:ind w:firstLine="567"/>
        <w:jc w:val="both"/>
      </w:pPr>
      <w:r w:rsidRPr="00A808F6">
        <w:t>Статья 292. Служебный подлог</w:t>
      </w:r>
      <w:r>
        <w:t>.</w:t>
      </w:r>
    </w:p>
    <w:p w14:paraId="59B8E7CC" w14:textId="77777777" w:rsidR="00495E39" w:rsidRDefault="00495E39" w:rsidP="00495E39">
      <w:pPr>
        <w:ind w:firstLine="567"/>
        <w:jc w:val="both"/>
      </w:pPr>
      <w:r w:rsidRPr="00A808F6">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 наказываются штрафом в </w:t>
      </w:r>
      <w:r w:rsidRPr="00A808F6">
        <w:lastRenderedPageBreak/>
        <w:t>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5A167BC" w14:textId="77777777" w:rsidR="00495E39" w:rsidRDefault="00495E39" w:rsidP="00495E39">
      <w:pPr>
        <w:ind w:firstLine="567"/>
        <w:jc w:val="both"/>
      </w:pPr>
      <w:r w:rsidRPr="00A808F6">
        <w:t>Статья 304. Провокация взятки либо коммерческого подкупа.</w:t>
      </w:r>
    </w:p>
    <w:p w14:paraId="3C155CFB" w14:textId="77777777" w:rsidR="00495E39" w:rsidRDefault="00495E39" w:rsidP="00495E39">
      <w:pPr>
        <w:ind w:firstLine="567"/>
        <w:jc w:val="both"/>
      </w:pPr>
      <w:r w:rsidRPr="00A808F6">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1A9CE02E" w14:textId="77777777" w:rsidR="00495E39" w:rsidRPr="00DE789B" w:rsidRDefault="00495E39" w:rsidP="00495E39">
      <w:pPr>
        <w:pStyle w:val="a3"/>
        <w:numPr>
          <w:ilvl w:val="1"/>
          <w:numId w:val="16"/>
        </w:numPr>
        <w:tabs>
          <w:tab w:val="left" w:pos="993"/>
        </w:tabs>
        <w:spacing w:after="0" w:line="240" w:lineRule="auto"/>
        <w:ind w:left="0" w:firstLine="567"/>
        <w:contextualSpacing w:val="0"/>
        <w:jc w:val="both"/>
        <w:rPr>
          <w:sz w:val="24"/>
          <w:szCs w:val="24"/>
        </w:rPr>
      </w:pPr>
      <w:r w:rsidRPr="00DE789B">
        <w:rPr>
          <w:b/>
          <w:sz w:val="24"/>
          <w:szCs w:val="24"/>
        </w:rPr>
        <w:t>Кодекс Российской Федерации об административных правонарушениях.</w:t>
      </w:r>
    </w:p>
    <w:p w14:paraId="0F50F3C5" w14:textId="77777777" w:rsidR="00495E39" w:rsidRDefault="00495E39" w:rsidP="00495E39">
      <w:pPr>
        <w:ind w:firstLine="567"/>
        <w:jc w:val="both"/>
      </w:pPr>
      <w:r w:rsidRPr="00DE789B">
        <w:t>Статья 19.28. Незаконное вознаграждение от имени юридического лица</w:t>
      </w:r>
      <w:r>
        <w:t>.</w:t>
      </w:r>
    </w:p>
    <w:p w14:paraId="2FA482BE" w14:textId="77777777" w:rsidR="00495E39" w:rsidRDefault="00495E39" w:rsidP="00495E39">
      <w:pPr>
        <w:ind w:firstLine="567"/>
        <w:jc w:val="both"/>
      </w:pPr>
      <w:r w:rsidRPr="00A808F6">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55387303" w14:textId="77777777" w:rsidR="00495E39" w:rsidRPr="00A808F6" w:rsidRDefault="00495E39" w:rsidP="00495E39">
      <w:pPr>
        <w:ind w:firstLine="567"/>
        <w:jc w:val="both"/>
      </w:pPr>
      <w:r w:rsidRPr="00A808F6">
        <w:t xml:space="preserve">3.3.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 </w:t>
      </w:r>
    </w:p>
    <w:p w14:paraId="71A11892" w14:textId="77777777" w:rsidR="00495E39" w:rsidRPr="00EA4E98" w:rsidRDefault="00495E39" w:rsidP="00495E39">
      <w:pPr>
        <w:jc w:val="both"/>
      </w:pPr>
    </w:p>
    <w:p w14:paraId="4C389B1D" w14:textId="6124E156" w:rsidR="00495E39" w:rsidRPr="00EA4E98" w:rsidRDefault="00495E39" w:rsidP="00495E39">
      <w:pPr>
        <w:ind w:firstLine="567"/>
        <w:jc w:val="center"/>
        <w:rPr>
          <w:b/>
        </w:rPr>
      </w:pPr>
      <w:r>
        <w:rPr>
          <w:b/>
        </w:rPr>
        <w:t>4</w:t>
      </w:r>
      <w:r w:rsidRPr="00A808F6">
        <w:rPr>
          <w:b/>
        </w:rPr>
        <w:t xml:space="preserve">. Порядок уведомления работниками </w:t>
      </w:r>
      <w:r>
        <w:rPr>
          <w:b/>
        </w:rPr>
        <w:t>АНО Центр гарантийного обеспечения МСП</w:t>
      </w:r>
      <w:r w:rsidRPr="00A808F6">
        <w:rPr>
          <w:b/>
        </w:rPr>
        <w:t xml:space="preserve">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14:paraId="32A38DF7" w14:textId="77777777" w:rsidR="00495E39" w:rsidRPr="001474BB" w:rsidRDefault="00495E39" w:rsidP="00495E39">
      <w:pPr>
        <w:pStyle w:val="Default"/>
        <w:ind w:firstLine="567"/>
        <w:jc w:val="both"/>
        <w:rPr>
          <w:rFonts w:eastAsia="Times New Roman"/>
          <w:color w:val="000000" w:themeColor="text1"/>
        </w:rPr>
      </w:pPr>
      <w:r>
        <w:rPr>
          <w:rFonts w:eastAsia="Times New Roman"/>
          <w:color w:val="000000" w:themeColor="text1"/>
        </w:rPr>
        <w:t>4</w:t>
      </w:r>
      <w:r w:rsidRPr="001474BB">
        <w:rPr>
          <w:rFonts w:eastAsia="Times New Roman"/>
          <w:color w:val="000000" w:themeColor="text1"/>
        </w:rPr>
        <w:t xml:space="preserve">.1. Работник </w:t>
      </w:r>
      <w:r>
        <w:rPr>
          <w:rFonts w:eastAsia="Times New Roman"/>
          <w:color w:val="000000" w:themeColor="text1"/>
        </w:rPr>
        <w:t>организации</w:t>
      </w:r>
      <w:r w:rsidRPr="001474BB">
        <w:rPr>
          <w:rFonts w:eastAsia="Times New Roman"/>
          <w:color w:val="000000" w:themeColor="text1"/>
        </w:rPr>
        <w:t xml:space="preserve">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w:t>
      </w:r>
      <w:r>
        <w:rPr>
          <w:rFonts w:eastAsia="Times New Roman"/>
          <w:color w:val="000000" w:themeColor="text1"/>
        </w:rPr>
        <w:t>.</w:t>
      </w:r>
    </w:p>
    <w:p w14:paraId="4789FBD2" w14:textId="77777777" w:rsidR="00495E39" w:rsidRPr="001474BB" w:rsidRDefault="00495E39" w:rsidP="00495E39">
      <w:pPr>
        <w:pStyle w:val="ConsPlusNormal"/>
        <w:ind w:firstLine="567"/>
        <w:jc w:val="both"/>
        <w:rPr>
          <w:color w:val="000000" w:themeColor="text1"/>
        </w:rPr>
      </w:pPr>
      <w:r>
        <w:rPr>
          <w:color w:val="000000" w:themeColor="text1"/>
        </w:rPr>
        <w:t>4</w:t>
      </w:r>
      <w:r w:rsidRPr="001474BB">
        <w:rPr>
          <w:color w:val="000000" w:themeColor="text1"/>
        </w:rPr>
        <w:t xml:space="preserve">.2. В случае если работник </w:t>
      </w:r>
      <w:r>
        <w:rPr>
          <w:color w:val="000000" w:themeColor="text1"/>
        </w:rPr>
        <w:t>Организации</w:t>
      </w:r>
      <w:r w:rsidRPr="001474BB">
        <w:rPr>
          <w:color w:val="000000" w:themeColor="text1"/>
        </w:rPr>
        <w:t xml:space="preserve"> находится не при ис</w:t>
      </w:r>
      <w:r>
        <w:rPr>
          <w:color w:val="000000" w:themeColor="text1"/>
        </w:rPr>
        <w:t xml:space="preserve">полнении трудовых обязанностей </w:t>
      </w:r>
      <w:r w:rsidRPr="001474BB">
        <w:rPr>
          <w:color w:val="000000" w:themeColor="text1"/>
        </w:rPr>
        <w:t xml:space="preserve">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1474BB">
          <w:rPr>
            <w:color w:val="000000" w:themeColor="text1"/>
          </w:rPr>
          <w:t>уведомление</w:t>
        </w:r>
      </w:hyperlink>
      <w:r w:rsidRPr="001474BB">
        <w:rPr>
          <w:color w:val="000000" w:themeColor="text1"/>
        </w:rPr>
        <w:t>.</w:t>
      </w:r>
    </w:p>
    <w:p w14:paraId="138E7EE2" w14:textId="77777777" w:rsidR="00495E39" w:rsidRPr="001474BB" w:rsidRDefault="00495E39" w:rsidP="00495E39">
      <w:pPr>
        <w:pStyle w:val="Default"/>
        <w:ind w:firstLine="567"/>
        <w:jc w:val="both"/>
        <w:rPr>
          <w:rFonts w:eastAsia="Times New Roman"/>
          <w:color w:val="000000" w:themeColor="text1"/>
        </w:rPr>
      </w:pPr>
      <w:r>
        <w:rPr>
          <w:rFonts w:eastAsia="Times New Roman"/>
          <w:color w:val="000000" w:themeColor="text1"/>
        </w:rPr>
        <w:t>4</w:t>
      </w:r>
      <w:r w:rsidRPr="001474BB">
        <w:rPr>
          <w:rFonts w:eastAsia="Times New Roman"/>
          <w:color w:val="000000" w:themeColor="text1"/>
        </w:rPr>
        <w:t xml:space="preserve">.3. В уведомлении указываются следующие сведения: </w:t>
      </w:r>
    </w:p>
    <w:p w14:paraId="5CA6648A" w14:textId="77777777" w:rsidR="00495E39" w:rsidRPr="001474BB" w:rsidRDefault="00495E39" w:rsidP="00495E39">
      <w:pPr>
        <w:pStyle w:val="ConsPlusNormal"/>
        <w:numPr>
          <w:ilvl w:val="0"/>
          <w:numId w:val="24"/>
        </w:numPr>
        <w:tabs>
          <w:tab w:val="left" w:pos="851"/>
        </w:tabs>
        <w:suppressAutoHyphens w:val="0"/>
        <w:autoSpaceDN w:val="0"/>
        <w:ind w:left="0" w:firstLine="567"/>
        <w:jc w:val="both"/>
        <w:rPr>
          <w:color w:val="000000" w:themeColor="text1"/>
        </w:rPr>
      </w:pPr>
      <w:r w:rsidRPr="001474BB">
        <w:rPr>
          <w:color w:val="000000" w:themeColor="text1"/>
        </w:rPr>
        <w:lastRenderedPageBreak/>
        <w:t xml:space="preserve">персональные данные работника, подающего </w:t>
      </w:r>
      <w:hyperlink w:anchor="P153" w:history="1">
        <w:r w:rsidRPr="001474BB">
          <w:rPr>
            <w:color w:val="000000" w:themeColor="text1"/>
          </w:rPr>
          <w:t>уведомление</w:t>
        </w:r>
      </w:hyperlink>
      <w:r w:rsidRPr="001474BB">
        <w:rPr>
          <w:color w:val="000000" w:themeColor="text1"/>
        </w:rPr>
        <w:t xml:space="preserve"> (фамилия, имя, отчество, замещаемая должность, контактный телефон);</w:t>
      </w:r>
    </w:p>
    <w:p w14:paraId="766BE410" w14:textId="77777777" w:rsidR="00495E39" w:rsidRPr="001474BB" w:rsidRDefault="00495E39" w:rsidP="00495E39">
      <w:pPr>
        <w:pStyle w:val="ConsPlusNormal"/>
        <w:numPr>
          <w:ilvl w:val="0"/>
          <w:numId w:val="24"/>
        </w:numPr>
        <w:tabs>
          <w:tab w:val="left" w:pos="851"/>
        </w:tabs>
        <w:suppressAutoHyphens w:val="0"/>
        <w:autoSpaceDN w:val="0"/>
        <w:ind w:left="0" w:firstLine="567"/>
        <w:jc w:val="both"/>
        <w:rPr>
          <w:color w:val="000000" w:themeColor="text1"/>
        </w:rPr>
      </w:pPr>
      <w:r w:rsidRPr="001474BB">
        <w:rPr>
          <w:color w:val="000000" w:themeColor="text1"/>
        </w:rPr>
        <w:t>фамилия, имя, отчество, должность, все известные сведения о лице, склоняющем к коррупционному правонарушению;</w:t>
      </w:r>
    </w:p>
    <w:p w14:paraId="2419232A" w14:textId="77777777" w:rsidR="00495E39" w:rsidRPr="001474BB" w:rsidRDefault="00495E39" w:rsidP="00495E39">
      <w:pPr>
        <w:pStyle w:val="ConsPlusNormal"/>
        <w:numPr>
          <w:ilvl w:val="0"/>
          <w:numId w:val="24"/>
        </w:numPr>
        <w:tabs>
          <w:tab w:val="left" w:pos="851"/>
        </w:tabs>
        <w:suppressAutoHyphens w:val="0"/>
        <w:autoSpaceDN w:val="0"/>
        <w:ind w:left="0" w:firstLine="567"/>
        <w:jc w:val="both"/>
        <w:rPr>
          <w:color w:val="000000" w:themeColor="text1"/>
        </w:rPr>
      </w:pPr>
      <w:r w:rsidRPr="001474BB">
        <w:rPr>
          <w:color w:val="000000" w:themeColor="text1"/>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14:paraId="7366C4B7" w14:textId="77777777" w:rsidR="00495E39" w:rsidRPr="001474BB" w:rsidRDefault="00495E39" w:rsidP="00495E39">
      <w:pPr>
        <w:pStyle w:val="ConsPlusNormal"/>
        <w:numPr>
          <w:ilvl w:val="0"/>
          <w:numId w:val="24"/>
        </w:numPr>
        <w:tabs>
          <w:tab w:val="left" w:pos="851"/>
        </w:tabs>
        <w:suppressAutoHyphens w:val="0"/>
        <w:autoSpaceDN w:val="0"/>
        <w:ind w:left="0" w:firstLine="567"/>
        <w:jc w:val="both"/>
        <w:rPr>
          <w:color w:val="000000" w:themeColor="text1"/>
        </w:rPr>
      </w:pPr>
      <w:r w:rsidRPr="001474BB">
        <w:rPr>
          <w:color w:val="000000" w:themeColor="text1"/>
        </w:rPr>
        <w:t>дата и место произошедшего склонения к правонарушению;</w:t>
      </w:r>
    </w:p>
    <w:p w14:paraId="4895A51A" w14:textId="77777777" w:rsidR="00495E39" w:rsidRPr="001474BB" w:rsidRDefault="00495E39" w:rsidP="00495E39">
      <w:pPr>
        <w:pStyle w:val="ConsPlusNormal"/>
        <w:numPr>
          <w:ilvl w:val="0"/>
          <w:numId w:val="24"/>
        </w:numPr>
        <w:tabs>
          <w:tab w:val="left" w:pos="851"/>
        </w:tabs>
        <w:suppressAutoHyphens w:val="0"/>
        <w:autoSpaceDN w:val="0"/>
        <w:ind w:left="0" w:firstLine="567"/>
        <w:jc w:val="both"/>
        <w:rPr>
          <w:color w:val="000000" w:themeColor="text1"/>
        </w:rPr>
      </w:pPr>
      <w:r w:rsidRPr="001474BB">
        <w:rPr>
          <w:color w:val="000000" w:themeColor="text1"/>
        </w:rPr>
        <w:t>сведения о третьих лицах, имеющих отношение к данному делу, и свидетелях, если таковые имеются;</w:t>
      </w:r>
    </w:p>
    <w:p w14:paraId="2FEBC3C4" w14:textId="77777777" w:rsidR="00495E39" w:rsidRPr="001474BB" w:rsidRDefault="00495E39" w:rsidP="00495E39">
      <w:pPr>
        <w:pStyle w:val="ConsPlusNormal"/>
        <w:numPr>
          <w:ilvl w:val="0"/>
          <w:numId w:val="24"/>
        </w:numPr>
        <w:tabs>
          <w:tab w:val="left" w:pos="851"/>
        </w:tabs>
        <w:suppressAutoHyphens w:val="0"/>
        <w:autoSpaceDN w:val="0"/>
        <w:ind w:left="0" w:firstLine="567"/>
        <w:jc w:val="both"/>
        <w:rPr>
          <w:color w:val="000000" w:themeColor="text1"/>
        </w:rPr>
      </w:pPr>
      <w:r w:rsidRPr="001474BB">
        <w:rPr>
          <w:color w:val="000000" w:themeColor="text1"/>
        </w:rPr>
        <w:t>иные известные сведения, представляющие интерес для разбирательства по существу;</w:t>
      </w:r>
    </w:p>
    <w:p w14:paraId="02C21092" w14:textId="77777777" w:rsidR="00495E39" w:rsidRPr="001474BB" w:rsidRDefault="00495E39" w:rsidP="00495E39">
      <w:pPr>
        <w:pStyle w:val="Default"/>
        <w:numPr>
          <w:ilvl w:val="0"/>
          <w:numId w:val="24"/>
        </w:numPr>
        <w:tabs>
          <w:tab w:val="left" w:pos="851"/>
        </w:tabs>
        <w:ind w:left="0" w:firstLine="567"/>
        <w:jc w:val="both"/>
        <w:rPr>
          <w:rFonts w:eastAsia="Times New Roman"/>
          <w:color w:val="000000" w:themeColor="text1"/>
        </w:rPr>
      </w:pPr>
      <w:r w:rsidRPr="001474BB">
        <w:rPr>
          <w:rFonts w:eastAsia="Times New Roman"/>
          <w:color w:val="000000" w:themeColor="text1"/>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14:paraId="6A0266C3" w14:textId="77777777" w:rsidR="00495E39" w:rsidRPr="001474BB" w:rsidRDefault="00495E39" w:rsidP="00495E39">
      <w:pPr>
        <w:pStyle w:val="Default"/>
        <w:numPr>
          <w:ilvl w:val="0"/>
          <w:numId w:val="24"/>
        </w:numPr>
        <w:tabs>
          <w:tab w:val="left" w:pos="851"/>
        </w:tabs>
        <w:ind w:left="0" w:firstLine="567"/>
        <w:jc w:val="both"/>
        <w:rPr>
          <w:rFonts w:eastAsia="Times New Roman"/>
          <w:color w:val="000000" w:themeColor="text1"/>
        </w:rPr>
      </w:pPr>
      <w:r w:rsidRPr="001474BB">
        <w:rPr>
          <w:rFonts w:eastAsia="Times New Roman"/>
          <w:color w:val="000000" w:themeColor="text1"/>
        </w:rPr>
        <w:t xml:space="preserve">дата подачи уведомления и личная подпись уведомителя. </w:t>
      </w:r>
    </w:p>
    <w:p w14:paraId="792D29BF" w14:textId="77777777" w:rsidR="00495E39" w:rsidRPr="001474BB" w:rsidRDefault="00495E39" w:rsidP="00495E39">
      <w:pPr>
        <w:pStyle w:val="Default"/>
        <w:ind w:firstLine="567"/>
        <w:jc w:val="both"/>
        <w:rPr>
          <w:rFonts w:eastAsia="Times New Roman"/>
          <w:color w:val="000000" w:themeColor="text1"/>
        </w:rPr>
      </w:pPr>
      <w:r>
        <w:rPr>
          <w:rFonts w:eastAsia="Times New Roman"/>
          <w:color w:val="000000" w:themeColor="text1"/>
        </w:rPr>
        <w:t>4</w:t>
      </w:r>
      <w:r w:rsidRPr="001474BB">
        <w:rPr>
          <w:rFonts w:eastAsia="Times New Roman"/>
          <w:color w:val="000000" w:themeColor="text1"/>
        </w:rPr>
        <w:t xml:space="preserve">.4. К уведомлению прилагаются все имеющиеся материалы, подтверждающие обстоятельства обращения в целях склонения работника </w:t>
      </w:r>
      <w:r>
        <w:rPr>
          <w:rFonts w:eastAsia="Times New Roman"/>
          <w:color w:val="000000" w:themeColor="text1"/>
        </w:rPr>
        <w:t>Организации</w:t>
      </w:r>
      <w:r w:rsidRPr="001474BB">
        <w:rPr>
          <w:rFonts w:eastAsia="Times New Roman"/>
          <w:color w:val="000000" w:themeColor="text1"/>
        </w:rPr>
        <w:t xml:space="preserve"> к совершению коррупционных правонарушений.</w:t>
      </w:r>
    </w:p>
    <w:p w14:paraId="54A76C3D" w14:textId="77777777" w:rsidR="00495E39" w:rsidRPr="001474BB" w:rsidRDefault="00495E39" w:rsidP="00495E39">
      <w:pPr>
        <w:pStyle w:val="Default"/>
        <w:ind w:firstLine="567"/>
        <w:jc w:val="both"/>
        <w:rPr>
          <w:color w:val="000000" w:themeColor="text1"/>
        </w:rPr>
      </w:pPr>
      <w:r>
        <w:rPr>
          <w:rFonts w:eastAsia="Times New Roman"/>
          <w:color w:val="000000" w:themeColor="text1"/>
        </w:rPr>
        <w:t>4</w:t>
      </w:r>
      <w:r w:rsidRPr="001474BB">
        <w:rPr>
          <w:rFonts w:eastAsia="Times New Roman"/>
          <w:color w:val="000000" w:themeColor="text1"/>
        </w:rPr>
        <w:t xml:space="preserve">.5. Работник, которому стало известно о факте обращения к другим работникам </w:t>
      </w:r>
      <w:r>
        <w:rPr>
          <w:rFonts w:eastAsia="Times New Roman"/>
          <w:color w:val="000000" w:themeColor="text1"/>
        </w:rPr>
        <w:t>Организации</w:t>
      </w:r>
      <w:r w:rsidRPr="001474BB">
        <w:rPr>
          <w:rFonts w:eastAsia="Times New Roman"/>
          <w:color w:val="000000" w:themeColor="text1"/>
        </w:rPr>
        <w:t xml:space="preserve">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w:t>
      </w:r>
      <w:r>
        <w:rPr>
          <w:rFonts w:eastAsia="Times New Roman"/>
          <w:color w:val="000000" w:themeColor="text1"/>
        </w:rPr>
        <w:t>том же порядке.</w:t>
      </w:r>
    </w:p>
    <w:p w14:paraId="35F030B6" w14:textId="77777777" w:rsidR="00495E39" w:rsidRDefault="00495E39" w:rsidP="00495E39">
      <w:pPr>
        <w:pStyle w:val="ConsPlusNormal"/>
        <w:ind w:firstLine="540"/>
        <w:jc w:val="both"/>
        <w:rPr>
          <w:color w:val="000000" w:themeColor="text1"/>
          <w:lang w:eastAsia="en-US"/>
        </w:rPr>
      </w:pPr>
      <w:r>
        <w:rPr>
          <w:color w:val="000000" w:themeColor="text1"/>
        </w:rPr>
        <w:t>4</w:t>
      </w:r>
      <w:r w:rsidRPr="001474BB">
        <w:rPr>
          <w:color w:val="000000" w:themeColor="text1"/>
        </w:rPr>
        <w:t>.</w:t>
      </w:r>
      <w:r>
        <w:rPr>
          <w:color w:val="000000" w:themeColor="text1"/>
        </w:rPr>
        <w:t>6</w:t>
      </w:r>
      <w:r w:rsidRPr="001474BB">
        <w:rPr>
          <w:color w:val="000000" w:themeColor="text1"/>
        </w:rPr>
        <w:t xml:space="preserve">. </w:t>
      </w:r>
      <w:r w:rsidRPr="001474BB">
        <w:rPr>
          <w:color w:val="000000" w:themeColor="text1"/>
          <w:lang w:eastAsia="en-US"/>
        </w:rPr>
        <w:t xml:space="preserve">Уведомление работника </w:t>
      </w:r>
      <w:r>
        <w:rPr>
          <w:color w:val="000000" w:themeColor="text1"/>
          <w:lang w:eastAsia="en-US"/>
        </w:rPr>
        <w:t>Организации</w:t>
      </w:r>
      <w:r w:rsidRPr="001474BB">
        <w:rPr>
          <w:color w:val="000000" w:themeColor="text1"/>
          <w:lang w:eastAsia="en-US"/>
        </w:rPr>
        <w:t xml:space="preserve"> подлежит обязательной регистрации.</w:t>
      </w:r>
      <w:r>
        <w:rPr>
          <w:color w:val="000000" w:themeColor="text1"/>
          <w:lang w:eastAsia="en-US"/>
        </w:rPr>
        <w:t xml:space="preserve"> </w:t>
      </w:r>
      <w:r w:rsidRPr="001474BB">
        <w:rPr>
          <w:color w:val="000000" w:themeColor="text1"/>
          <w:lang w:eastAsia="en-US"/>
        </w:rPr>
        <w:t xml:space="preserve">Прием, регистрацию и учет поступивших уведомлений осуществляет лицо, ответственное за организацию работы по профилактике коррупционных и иных правонарушений в </w:t>
      </w:r>
      <w:r>
        <w:rPr>
          <w:color w:val="000000" w:themeColor="text1"/>
          <w:lang w:eastAsia="en-US"/>
        </w:rPr>
        <w:t>Организации</w:t>
      </w:r>
      <w:r w:rsidRPr="001474BB">
        <w:rPr>
          <w:i/>
          <w:color w:val="000000" w:themeColor="text1"/>
        </w:rPr>
        <w:t>.</w:t>
      </w:r>
      <w:r>
        <w:rPr>
          <w:color w:val="000000" w:themeColor="text1"/>
          <w:lang w:eastAsia="en-US"/>
        </w:rPr>
        <w:t xml:space="preserve"> </w:t>
      </w:r>
      <w:r w:rsidRPr="001474BB">
        <w:rPr>
          <w:color w:val="000000" w:themeColor="text1"/>
          <w:lang w:eastAsia="en-US"/>
        </w:rPr>
        <w:t>Регистрация представленн</w:t>
      </w:r>
      <w:r>
        <w:rPr>
          <w:color w:val="000000" w:themeColor="text1"/>
          <w:lang w:eastAsia="en-US"/>
        </w:rPr>
        <w:t>ого уведомления производится в Ж</w:t>
      </w:r>
      <w:r w:rsidRPr="001474BB">
        <w:rPr>
          <w:color w:val="000000" w:themeColor="text1"/>
          <w:lang w:eastAsia="en-US"/>
        </w:rPr>
        <w:t xml:space="preserve">урнале учета уведомлений о фактах обращения в целях склонения работника </w:t>
      </w:r>
      <w:r>
        <w:rPr>
          <w:color w:val="000000" w:themeColor="text1"/>
          <w:lang w:eastAsia="en-US"/>
        </w:rPr>
        <w:t>Организации</w:t>
      </w:r>
      <w:r w:rsidRPr="001474BB">
        <w:rPr>
          <w:color w:val="000000" w:themeColor="text1"/>
          <w:lang w:eastAsia="en-US"/>
        </w:rPr>
        <w:t xml:space="preserve"> к совершению коррупционных правонарушений</w:t>
      </w:r>
      <w:r>
        <w:rPr>
          <w:color w:val="000000" w:themeColor="text1"/>
          <w:lang w:eastAsia="en-US"/>
        </w:rPr>
        <w:t>.</w:t>
      </w:r>
    </w:p>
    <w:p w14:paraId="5A8973B5" w14:textId="77777777" w:rsidR="00495E39" w:rsidRPr="001474BB" w:rsidRDefault="00495E39" w:rsidP="00495E39">
      <w:pPr>
        <w:pStyle w:val="ConsPlusNormal"/>
        <w:ind w:firstLine="540"/>
        <w:jc w:val="both"/>
        <w:rPr>
          <w:color w:val="000000" w:themeColor="text1"/>
          <w:lang w:eastAsia="en-US"/>
        </w:rPr>
      </w:pPr>
      <w:r>
        <w:rPr>
          <w:color w:val="000000" w:themeColor="text1"/>
          <w:lang w:eastAsia="en-US"/>
        </w:rPr>
        <w:t xml:space="preserve">4.7. </w:t>
      </w:r>
      <w:r w:rsidRPr="001474BB">
        <w:rPr>
          <w:color w:val="000000" w:themeColor="text1"/>
        </w:rPr>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14:paraId="6628CC6E" w14:textId="77777777" w:rsidR="00495E39" w:rsidRDefault="00495E39" w:rsidP="00495E39">
      <w:pPr>
        <w:pStyle w:val="Default"/>
        <w:ind w:firstLine="567"/>
        <w:jc w:val="both"/>
        <w:rPr>
          <w:rFonts w:eastAsia="Times New Roman"/>
          <w:color w:val="000000" w:themeColor="text1"/>
        </w:rPr>
      </w:pPr>
      <w:r>
        <w:rPr>
          <w:rFonts w:eastAsia="Times New Roman"/>
          <w:color w:val="000000" w:themeColor="text1"/>
        </w:rPr>
        <w:t>4</w:t>
      </w:r>
      <w:r w:rsidRPr="001474BB">
        <w:rPr>
          <w:rFonts w:eastAsia="Times New Roman"/>
          <w:color w:val="000000" w:themeColor="text1"/>
        </w:rPr>
        <w:t>.</w:t>
      </w:r>
      <w:r>
        <w:rPr>
          <w:rFonts w:eastAsia="Times New Roman"/>
          <w:color w:val="000000" w:themeColor="text1"/>
        </w:rPr>
        <w:t>8</w:t>
      </w:r>
      <w:r w:rsidRPr="001474BB">
        <w:rPr>
          <w:rFonts w:eastAsia="Times New Roman"/>
          <w:color w:val="000000" w:themeColor="text1"/>
        </w:rPr>
        <w:t xml:space="preserve">.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w:t>
      </w:r>
      <w:r>
        <w:rPr>
          <w:rFonts w:eastAsia="Times New Roman"/>
          <w:color w:val="000000" w:themeColor="text1"/>
        </w:rPr>
        <w:t>соответствии с их компетенцией</w:t>
      </w:r>
    </w:p>
    <w:p w14:paraId="46378475" w14:textId="77777777" w:rsidR="00495E39" w:rsidRDefault="00495E39" w:rsidP="00495E39">
      <w:pPr>
        <w:pStyle w:val="Default"/>
        <w:ind w:firstLine="567"/>
        <w:jc w:val="both"/>
        <w:rPr>
          <w:rFonts w:eastAsia="Times New Roman"/>
          <w:color w:val="000000" w:themeColor="text1"/>
        </w:rPr>
      </w:pPr>
      <w:r>
        <w:rPr>
          <w:rFonts w:eastAsia="Times New Roman"/>
          <w:color w:val="000000" w:themeColor="text1"/>
        </w:rPr>
        <w:t>4.9</w:t>
      </w:r>
      <w:r w:rsidRPr="001474BB">
        <w:rPr>
          <w:rFonts w:eastAsia="Times New Roman"/>
          <w:color w:val="000000" w:themeColor="text1"/>
        </w:rPr>
        <w:t xml:space="preserve">. После регистрации </w:t>
      </w:r>
      <w:hyperlink w:anchor="P153" w:history="1">
        <w:r w:rsidRPr="001474BB">
          <w:rPr>
            <w:rFonts w:eastAsia="Times New Roman"/>
            <w:color w:val="000000" w:themeColor="text1"/>
          </w:rPr>
          <w:t>уведомление</w:t>
        </w:r>
      </w:hyperlink>
      <w:r w:rsidRPr="001474BB">
        <w:rPr>
          <w:rFonts w:eastAsia="Times New Roman"/>
          <w:color w:val="000000" w:themeColor="text1"/>
        </w:rPr>
        <w:t xml:space="preserve"> передается в течение рабочего дня для рассмотрения директору </w:t>
      </w:r>
      <w:r>
        <w:rPr>
          <w:rFonts w:eastAsia="Times New Roman"/>
          <w:color w:val="000000" w:themeColor="text1"/>
        </w:rPr>
        <w:t>Организации</w:t>
      </w:r>
      <w:r w:rsidRPr="001474BB">
        <w:rPr>
          <w:rFonts w:eastAsia="Times New Roman"/>
          <w:color w:val="000000" w:themeColor="text1"/>
        </w:rPr>
        <w:t>.</w:t>
      </w:r>
      <w:r w:rsidRPr="001474BB">
        <w:rPr>
          <w:color w:val="000000" w:themeColor="text1"/>
        </w:rPr>
        <w:t xml:space="preserve"> Информация о поступлении уведомления после его регистрации в течение рабочего дня направляется в</w:t>
      </w:r>
      <w:r>
        <w:rPr>
          <w:rFonts w:eastAsia="Times New Roman"/>
          <w:color w:val="000000" w:themeColor="text1"/>
        </w:rPr>
        <w:t xml:space="preserve"> </w:t>
      </w:r>
      <w:r w:rsidRPr="001474BB">
        <w:rPr>
          <w:color w:val="000000" w:themeColor="text1"/>
        </w:rPr>
        <w:t>орган исполнительной государственной власти, осуществляющий функции</w:t>
      </w:r>
      <w:r>
        <w:rPr>
          <w:color w:val="000000" w:themeColor="text1"/>
        </w:rPr>
        <w:t xml:space="preserve"> учредителя</w:t>
      </w:r>
      <w:r w:rsidRPr="001474BB">
        <w:rPr>
          <w:color w:val="000000" w:themeColor="text1"/>
        </w:rPr>
        <w:t xml:space="preserve"> </w:t>
      </w:r>
      <w:r>
        <w:rPr>
          <w:color w:val="000000" w:themeColor="text1"/>
        </w:rPr>
        <w:t>Организации</w:t>
      </w:r>
      <w:r w:rsidRPr="001474BB">
        <w:rPr>
          <w:color w:val="000000" w:themeColor="text1"/>
        </w:rPr>
        <w:t>.</w:t>
      </w:r>
    </w:p>
    <w:p w14:paraId="5AE156F1" w14:textId="77777777" w:rsidR="00495E39" w:rsidRPr="001474BB" w:rsidRDefault="00495E39" w:rsidP="00495E39">
      <w:pPr>
        <w:pStyle w:val="Default"/>
        <w:ind w:firstLine="567"/>
        <w:jc w:val="both"/>
        <w:rPr>
          <w:rFonts w:eastAsia="Times New Roman"/>
          <w:color w:val="000000" w:themeColor="text1"/>
        </w:rPr>
      </w:pPr>
      <w:r>
        <w:rPr>
          <w:rFonts w:eastAsia="Times New Roman"/>
          <w:color w:val="000000" w:themeColor="text1"/>
        </w:rPr>
        <w:t xml:space="preserve">4.10. </w:t>
      </w:r>
      <w:r w:rsidRPr="001474BB">
        <w:rPr>
          <w:rFonts w:eastAsia="Times New Roman"/>
          <w:color w:val="000000" w:themeColor="text1"/>
        </w:rPr>
        <w:t xml:space="preserve">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1474BB">
        <w:rPr>
          <w:color w:val="000000" w:themeColor="text1"/>
        </w:rPr>
        <w:t>в течение трех рабочих дней со дня получения уведомления</w:t>
      </w:r>
      <w:r w:rsidRPr="001474BB">
        <w:rPr>
          <w:rFonts w:eastAsia="Times New Roman"/>
          <w:color w:val="000000" w:themeColor="text1"/>
        </w:rPr>
        <w:t xml:space="preserve"> оформляется соответствующим актом. </w:t>
      </w:r>
    </w:p>
    <w:p w14:paraId="11D13E9C" w14:textId="77777777" w:rsidR="00495E39" w:rsidRPr="001474BB" w:rsidRDefault="00495E39" w:rsidP="00495E39">
      <w:pPr>
        <w:autoSpaceDE w:val="0"/>
        <w:autoSpaceDN w:val="0"/>
        <w:adjustRightInd w:val="0"/>
        <w:ind w:firstLine="567"/>
        <w:jc w:val="both"/>
        <w:rPr>
          <w:color w:val="000000" w:themeColor="text1"/>
        </w:rPr>
      </w:pPr>
      <w:r>
        <w:rPr>
          <w:color w:val="000000" w:themeColor="text1"/>
        </w:rPr>
        <w:t>4.11</w:t>
      </w:r>
      <w:r w:rsidRPr="001474BB">
        <w:rPr>
          <w:color w:val="000000" w:themeColor="text1"/>
        </w:rPr>
        <w:t>. Проверка сведений, содержащихся в уведомлении, проводится в течение десяти рабочих дней</w:t>
      </w:r>
      <w:r>
        <w:rPr>
          <w:color w:val="000000" w:themeColor="text1"/>
        </w:rPr>
        <w:t xml:space="preserve"> со дня регистрации уведомления </w:t>
      </w:r>
      <w:r w:rsidRPr="00CC36FE">
        <w:rPr>
          <w:color w:val="FF0000"/>
          <w:highlight w:val="yellow"/>
        </w:rPr>
        <w:t xml:space="preserve">Комиссией </w:t>
      </w:r>
      <w:r>
        <w:rPr>
          <w:color w:val="FF0000"/>
          <w:highlight w:val="yellow"/>
        </w:rPr>
        <w:t xml:space="preserve">противодействию </w:t>
      </w:r>
      <w:r w:rsidRPr="00974C39">
        <w:rPr>
          <w:highlight w:val="yellow"/>
        </w:rPr>
        <w:t>коррупции по рассмотрению факта обращения в целях склонения работника Организации к совершению коррупционных</w:t>
      </w:r>
      <w:r w:rsidRPr="00974C39">
        <w:t xml:space="preserve"> </w:t>
      </w:r>
      <w:r w:rsidRPr="001474BB">
        <w:rPr>
          <w:color w:val="000000" w:themeColor="text1"/>
        </w:rPr>
        <w:t>правонарушений (далее – Комиссия).</w:t>
      </w:r>
    </w:p>
    <w:p w14:paraId="235B9F18" w14:textId="77777777" w:rsidR="00495E39" w:rsidRPr="001474BB" w:rsidRDefault="00495E39" w:rsidP="00495E39">
      <w:pPr>
        <w:pStyle w:val="ConsPlusNormal"/>
        <w:ind w:firstLine="540"/>
        <w:jc w:val="both"/>
        <w:rPr>
          <w:color w:val="000000" w:themeColor="text1"/>
        </w:rPr>
      </w:pPr>
      <w:r>
        <w:rPr>
          <w:color w:val="000000" w:themeColor="text1"/>
        </w:rPr>
        <w:t>4.12</w:t>
      </w:r>
      <w:r w:rsidRPr="001474BB">
        <w:rPr>
          <w:color w:val="000000" w:themeColor="text1"/>
        </w:rPr>
        <w:t xml:space="preserve">. В случае наличия признаков склонения работника к совершению коррупционных </w:t>
      </w:r>
      <w:r w:rsidRPr="001474BB">
        <w:rPr>
          <w:color w:val="000000" w:themeColor="text1"/>
        </w:rPr>
        <w:lastRenderedPageBreak/>
        <w:t xml:space="preserve">правонарушений директор </w:t>
      </w:r>
      <w:r>
        <w:rPr>
          <w:color w:val="000000" w:themeColor="text1"/>
        </w:rPr>
        <w:t>Организации</w:t>
      </w:r>
      <w:r w:rsidRPr="001474BB">
        <w:rPr>
          <w:color w:val="000000" w:themeColor="text1"/>
        </w:rPr>
        <w:t xml:space="preserve"> с учетом заключения комиссии в течение двух рабочих дней принимает одно из следующих решений:</w:t>
      </w:r>
    </w:p>
    <w:p w14:paraId="0CF32CF2" w14:textId="77777777" w:rsidR="00495E39" w:rsidRPr="001474BB" w:rsidRDefault="00495E39" w:rsidP="00495E39">
      <w:pPr>
        <w:pStyle w:val="ConsPlusNormal"/>
        <w:numPr>
          <w:ilvl w:val="0"/>
          <w:numId w:val="25"/>
        </w:numPr>
        <w:tabs>
          <w:tab w:val="left" w:pos="851"/>
        </w:tabs>
        <w:ind w:left="0" w:firstLine="567"/>
        <w:jc w:val="both"/>
        <w:rPr>
          <w:color w:val="000000" w:themeColor="text1"/>
        </w:rPr>
      </w:pPr>
      <w:r w:rsidRPr="001474BB">
        <w:rPr>
          <w:color w:val="000000" w:themeColor="text1"/>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14:paraId="680FEF7E" w14:textId="77777777" w:rsidR="00495E39" w:rsidRPr="001474BB" w:rsidRDefault="00495E39" w:rsidP="00495E39">
      <w:pPr>
        <w:pStyle w:val="ConsPlusNormal"/>
        <w:numPr>
          <w:ilvl w:val="0"/>
          <w:numId w:val="25"/>
        </w:numPr>
        <w:tabs>
          <w:tab w:val="left" w:pos="851"/>
        </w:tabs>
        <w:ind w:left="0" w:firstLine="567"/>
        <w:jc w:val="both"/>
        <w:rPr>
          <w:color w:val="000000" w:themeColor="text1"/>
        </w:rPr>
      </w:pPr>
      <w:r w:rsidRPr="001474BB">
        <w:rPr>
          <w:color w:val="000000" w:themeColor="text1"/>
        </w:rPr>
        <w:t xml:space="preserve">об исключении возможности принятия работником, подавшим </w:t>
      </w:r>
      <w:hyperlink w:anchor="P153" w:history="1">
        <w:r w:rsidRPr="001474BB">
          <w:rPr>
            <w:color w:val="000000" w:themeColor="text1"/>
          </w:rPr>
          <w:t>уведомление</w:t>
        </w:r>
      </w:hyperlink>
      <w:r w:rsidRPr="001474BB">
        <w:rPr>
          <w:color w:val="000000" w:themeColor="text1"/>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14:paraId="46639BBA" w14:textId="77777777" w:rsidR="00495E39" w:rsidRPr="001474BB" w:rsidRDefault="00495E39" w:rsidP="00495E39">
      <w:pPr>
        <w:pStyle w:val="ConsPlusNormal"/>
        <w:numPr>
          <w:ilvl w:val="0"/>
          <w:numId w:val="25"/>
        </w:numPr>
        <w:tabs>
          <w:tab w:val="left" w:pos="851"/>
        </w:tabs>
        <w:ind w:left="0" w:firstLine="567"/>
        <w:jc w:val="both"/>
        <w:rPr>
          <w:color w:val="000000" w:themeColor="text1"/>
        </w:rPr>
      </w:pPr>
      <w:r w:rsidRPr="001474BB">
        <w:rPr>
          <w:color w:val="000000" w:themeColor="text1"/>
        </w:rPr>
        <w:t xml:space="preserve">о необходимости внесения изменений в  </w:t>
      </w:r>
      <w:r>
        <w:rPr>
          <w:color w:val="000000" w:themeColor="text1"/>
        </w:rPr>
        <w:t>внутренние нормативные акты</w:t>
      </w:r>
      <w:r w:rsidRPr="001474BB">
        <w:rPr>
          <w:color w:val="000000" w:themeColor="text1"/>
        </w:rPr>
        <w:t xml:space="preserve"> </w:t>
      </w:r>
      <w:r>
        <w:rPr>
          <w:color w:val="000000" w:themeColor="text1"/>
        </w:rPr>
        <w:t>Организации</w:t>
      </w:r>
      <w:r w:rsidRPr="001474BB">
        <w:rPr>
          <w:color w:val="000000" w:themeColor="text1"/>
        </w:rPr>
        <w:t xml:space="preserve"> с целью устранения условий, способствовавших обращению в целях склонения работника к совершению коррупционных правонарушений;</w:t>
      </w:r>
    </w:p>
    <w:p w14:paraId="7659F812" w14:textId="3DD1316B" w:rsidR="00495E39" w:rsidRPr="001474BB" w:rsidRDefault="00495E39" w:rsidP="00495E39">
      <w:pPr>
        <w:pStyle w:val="ConsPlusNormal"/>
        <w:numPr>
          <w:ilvl w:val="0"/>
          <w:numId w:val="25"/>
        </w:numPr>
        <w:tabs>
          <w:tab w:val="left" w:pos="851"/>
        </w:tabs>
        <w:ind w:left="0" w:firstLine="567"/>
        <w:jc w:val="both"/>
        <w:rPr>
          <w:color w:val="000000" w:themeColor="text1"/>
        </w:rPr>
      </w:pPr>
      <w:r w:rsidRPr="001474BB">
        <w:rPr>
          <w:color w:val="000000" w:themeColor="text1"/>
        </w:rPr>
        <w:t xml:space="preserve">о незамедлительной передаче материалов проверки в </w:t>
      </w:r>
      <w:r w:rsidRPr="00495E39">
        <w:rPr>
          <w:color w:val="000000" w:themeColor="text1"/>
        </w:rPr>
        <w:t>органы Прокуратуры Российской Федерации, МВД России, ФСБ России либо в их территориальные органы</w:t>
      </w:r>
      <w:r>
        <w:rPr>
          <w:color w:val="000000" w:themeColor="text1"/>
        </w:rPr>
        <w:t>.</w:t>
      </w:r>
      <w:r w:rsidRPr="00495E39">
        <w:t xml:space="preserve"> </w:t>
      </w:r>
      <w:r w:rsidRPr="00495E39">
        <w:rPr>
          <w:color w:val="000000" w:themeColor="text1"/>
        </w:rPr>
        <w:t>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w:t>
      </w:r>
      <w:r w:rsidRPr="001474BB">
        <w:rPr>
          <w:color w:val="000000" w:themeColor="text1"/>
        </w:rPr>
        <w:t>;</w:t>
      </w:r>
    </w:p>
    <w:p w14:paraId="748ED202" w14:textId="77777777" w:rsidR="00495E39" w:rsidRPr="001474BB" w:rsidRDefault="00495E39" w:rsidP="00495E39">
      <w:pPr>
        <w:pStyle w:val="ConsPlusNormal"/>
        <w:numPr>
          <w:ilvl w:val="0"/>
          <w:numId w:val="25"/>
        </w:numPr>
        <w:tabs>
          <w:tab w:val="left" w:pos="851"/>
        </w:tabs>
        <w:ind w:left="0" w:firstLine="567"/>
        <w:jc w:val="both"/>
        <w:rPr>
          <w:color w:val="000000" w:themeColor="text1"/>
        </w:rPr>
      </w:pPr>
      <w:r w:rsidRPr="001474BB">
        <w:rPr>
          <w:color w:val="000000" w:themeColor="text1"/>
        </w:rPr>
        <w:t>о проведении служебной проверки в отношении  работника.</w:t>
      </w:r>
    </w:p>
    <w:p w14:paraId="261B8027" w14:textId="77777777" w:rsidR="00495E39" w:rsidRPr="001474BB" w:rsidRDefault="00495E39" w:rsidP="00495E39">
      <w:pPr>
        <w:pStyle w:val="ConsPlusNormal"/>
        <w:ind w:firstLine="539"/>
        <w:jc w:val="both"/>
        <w:rPr>
          <w:color w:val="000000" w:themeColor="text1"/>
        </w:rPr>
      </w:pPr>
      <w:r>
        <w:rPr>
          <w:color w:val="000000" w:themeColor="text1"/>
        </w:rPr>
        <w:t>4.13</w:t>
      </w:r>
      <w:r w:rsidRPr="001474BB">
        <w:rPr>
          <w:color w:val="000000" w:themeColor="text1"/>
        </w:rPr>
        <w:t xml:space="preserve">. При наличии в заключении </w:t>
      </w:r>
      <w:r>
        <w:rPr>
          <w:color w:val="000000" w:themeColor="text1"/>
        </w:rPr>
        <w:t xml:space="preserve">Комиссии </w:t>
      </w:r>
      <w:r w:rsidRPr="001474BB">
        <w:rPr>
          <w:color w:val="000000" w:themeColor="text1"/>
        </w:rPr>
        <w:t xml:space="preserve">информации об отсутствии признаков склонения работника к совершению коррупционных правонарушений директор </w:t>
      </w:r>
      <w:r>
        <w:rPr>
          <w:color w:val="000000" w:themeColor="text1"/>
        </w:rPr>
        <w:t>Организации</w:t>
      </w:r>
      <w:r w:rsidRPr="001474BB">
        <w:rPr>
          <w:color w:val="000000" w:themeColor="text1"/>
        </w:rPr>
        <w:t xml:space="preserve"> в течение двух рабочих дней принимает решение о принятии результатов проверки к сведению.</w:t>
      </w:r>
    </w:p>
    <w:p w14:paraId="2051628F" w14:textId="6D3ECB02" w:rsidR="00495E39" w:rsidRPr="00495E39" w:rsidRDefault="00495E39" w:rsidP="00495E39">
      <w:pPr>
        <w:pStyle w:val="ConsPlusNormal"/>
        <w:ind w:firstLine="539"/>
        <w:jc w:val="both"/>
        <w:rPr>
          <w:color w:val="000000" w:themeColor="text1"/>
        </w:rPr>
      </w:pPr>
      <w:r>
        <w:rPr>
          <w:color w:val="000000" w:themeColor="text1"/>
        </w:rPr>
        <w:t>4.14</w:t>
      </w:r>
      <w:r w:rsidRPr="001474BB">
        <w:rPr>
          <w:color w:val="000000" w:themeColor="text1"/>
        </w:rPr>
        <w:t xml:space="preserve">. В течение пяти рабочих дней со дня получения информации о решении  директора </w:t>
      </w:r>
      <w:r>
        <w:rPr>
          <w:color w:val="000000" w:themeColor="text1"/>
        </w:rPr>
        <w:t>Организации</w:t>
      </w:r>
      <w:r w:rsidRPr="001474BB">
        <w:rPr>
          <w:color w:val="000000" w:themeColor="text1"/>
        </w:rPr>
        <w:t xml:space="preserve">,  </w:t>
      </w:r>
      <w:r w:rsidRPr="001474BB">
        <w:rPr>
          <w:color w:val="000000" w:themeColor="text1"/>
          <w:lang w:eastAsia="en-US"/>
        </w:rPr>
        <w:t xml:space="preserve">лицо, ответственное за организацию работы по профилактике коррупционных и иных правонарушений в </w:t>
      </w:r>
      <w:r>
        <w:rPr>
          <w:color w:val="000000" w:themeColor="text1"/>
          <w:lang w:eastAsia="en-US"/>
        </w:rPr>
        <w:t>Организации</w:t>
      </w:r>
      <w:r w:rsidRPr="001474BB">
        <w:rPr>
          <w:color w:val="000000" w:themeColor="text1"/>
          <w:lang w:eastAsia="en-US"/>
        </w:rPr>
        <w:t xml:space="preserve">, </w:t>
      </w:r>
      <w:r w:rsidRPr="001474BB">
        <w:rPr>
          <w:color w:val="000000" w:themeColor="text1"/>
        </w:rPr>
        <w:t xml:space="preserve">в письменной форме сообщает работнику, подавшему </w:t>
      </w:r>
      <w:hyperlink w:anchor="P153" w:history="1">
        <w:r w:rsidRPr="001474BB">
          <w:rPr>
            <w:color w:val="000000" w:themeColor="text1"/>
          </w:rPr>
          <w:t>уведомление</w:t>
        </w:r>
      </w:hyperlink>
      <w:r w:rsidRPr="001474BB">
        <w:rPr>
          <w:color w:val="000000" w:themeColor="text1"/>
        </w:rPr>
        <w:t>, о принятом решении.</w:t>
      </w:r>
      <w:r>
        <w:rPr>
          <w:color w:val="000000" w:themeColor="text1"/>
        </w:rPr>
        <w:t xml:space="preserve"> </w:t>
      </w:r>
      <w:r w:rsidRPr="001474BB">
        <w:rPr>
          <w:color w:val="000000" w:themeColor="text1"/>
        </w:rPr>
        <w:t xml:space="preserve">Решение, принятое директором </w:t>
      </w:r>
      <w:r>
        <w:rPr>
          <w:color w:val="000000" w:themeColor="text1"/>
        </w:rPr>
        <w:t>Организации</w:t>
      </w:r>
      <w:r w:rsidRPr="001474BB">
        <w:rPr>
          <w:color w:val="000000" w:themeColor="text1"/>
        </w:rPr>
        <w:t>, может быть обжаловано в установленном законодательством порядке.</w:t>
      </w:r>
    </w:p>
    <w:p w14:paraId="164D9B38" w14:textId="3F7D0B21" w:rsidR="00495E39" w:rsidRPr="00495E39" w:rsidRDefault="00495E39" w:rsidP="00495E39">
      <w:pPr>
        <w:autoSpaceDE w:val="0"/>
        <w:autoSpaceDN w:val="0"/>
        <w:adjustRightInd w:val="0"/>
        <w:ind w:firstLine="567"/>
        <w:jc w:val="both"/>
        <w:rPr>
          <w:rFonts w:eastAsiaTheme="minorHAnsi" w:cstheme="minorBidi"/>
          <w:lang w:eastAsia="en-US"/>
        </w:rPr>
      </w:pPr>
      <w:r w:rsidRPr="00495E39">
        <w:rPr>
          <w:rFonts w:eastAsiaTheme="minorHAnsi" w:cstheme="minorBidi"/>
          <w:lang w:eastAsia="en-US"/>
        </w:rPr>
        <w:t>4.15. Конфиденциальность полученных сведений обеспечивается работодателем.</w:t>
      </w:r>
    </w:p>
    <w:p w14:paraId="21C04D95" w14:textId="77777777"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696D0E04" w14:textId="77777777"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17BF94D5" w14:textId="77777777"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2BBD8001" w14:textId="77777777"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75878889"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3B7060EB"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5D2FD8B0"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7324CBB7"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7FEB66F4"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2DDA5D2F"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7B168CF3"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0F6313EB"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02A03B4A"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58AE4BE6"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48785719"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10BD9C8B"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785B47C2"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15C39BDB"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6219C646"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3572655D"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311E6012"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5920A67E"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1C9786F3"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11AE375B" w14:textId="77777777" w:rsidR="00495E39" w:rsidRDefault="00495E39">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679220C0" w14:textId="77777777" w:rsidR="009C0E15" w:rsidRPr="00495E39" w:rsidRDefault="009C0E15" w:rsidP="009C0E15">
      <w:pPr>
        <w:spacing w:line="276" w:lineRule="auto"/>
        <w:jc w:val="right"/>
        <w:rPr>
          <w:bCs/>
          <w:sz w:val="26"/>
          <w:szCs w:val="26"/>
          <w:lang w:eastAsia="en-US"/>
        </w:rPr>
      </w:pPr>
      <w:bookmarkStart w:id="1" w:name="_Hlk151647011"/>
      <w:r w:rsidRPr="00495E39">
        <w:rPr>
          <w:bCs/>
          <w:sz w:val="26"/>
          <w:szCs w:val="26"/>
          <w:lang w:eastAsia="en-US"/>
        </w:rPr>
        <w:lastRenderedPageBreak/>
        <w:t>Приложение № 2 к приказу</w:t>
      </w:r>
    </w:p>
    <w:p w14:paraId="6BFF6307" w14:textId="10CD803A" w:rsidR="009C0E15" w:rsidRPr="00495E39" w:rsidRDefault="009C0E15" w:rsidP="009C0E15">
      <w:pPr>
        <w:spacing w:line="276" w:lineRule="auto"/>
        <w:jc w:val="right"/>
        <w:rPr>
          <w:bCs/>
          <w:sz w:val="26"/>
          <w:szCs w:val="26"/>
          <w:lang w:eastAsia="en-US"/>
        </w:rPr>
      </w:pPr>
      <w:r w:rsidRPr="00495E39">
        <w:rPr>
          <w:bCs/>
          <w:sz w:val="26"/>
          <w:szCs w:val="26"/>
          <w:lang w:eastAsia="en-US"/>
        </w:rPr>
        <w:t xml:space="preserve">от </w:t>
      </w:r>
      <w:r w:rsidR="002C0FE2">
        <w:rPr>
          <w:bCs/>
          <w:sz w:val="26"/>
          <w:szCs w:val="26"/>
          <w:lang w:eastAsia="en-US"/>
        </w:rPr>
        <w:t>15</w:t>
      </w:r>
      <w:r w:rsidRPr="00495E39">
        <w:rPr>
          <w:bCs/>
          <w:sz w:val="26"/>
          <w:szCs w:val="26"/>
          <w:lang w:eastAsia="en-US"/>
        </w:rPr>
        <w:t>.</w:t>
      </w:r>
      <w:r w:rsidR="002C0FE2">
        <w:rPr>
          <w:bCs/>
          <w:sz w:val="26"/>
          <w:szCs w:val="26"/>
          <w:lang w:eastAsia="en-US"/>
        </w:rPr>
        <w:t>06</w:t>
      </w:r>
      <w:r w:rsidRPr="00495E39">
        <w:rPr>
          <w:bCs/>
          <w:sz w:val="26"/>
          <w:szCs w:val="26"/>
          <w:lang w:eastAsia="en-US"/>
        </w:rPr>
        <w:t>.20</w:t>
      </w:r>
      <w:r w:rsidR="00495E39" w:rsidRPr="00495E39">
        <w:rPr>
          <w:bCs/>
          <w:sz w:val="26"/>
          <w:szCs w:val="26"/>
          <w:lang w:eastAsia="en-US"/>
        </w:rPr>
        <w:t>22</w:t>
      </w:r>
      <w:r w:rsidRPr="00495E39">
        <w:rPr>
          <w:bCs/>
          <w:sz w:val="26"/>
          <w:szCs w:val="26"/>
          <w:lang w:eastAsia="en-US"/>
        </w:rPr>
        <w:t xml:space="preserve"> № </w:t>
      </w:r>
      <w:r w:rsidR="00495E39" w:rsidRPr="00495E39">
        <w:rPr>
          <w:bCs/>
          <w:sz w:val="26"/>
          <w:szCs w:val="26"/>
          <w:lang w:eastAsia="en-US"/>
        </w:rPr>
        <w:t>_</w:t>
      </w:r>
      <w:r w:rsidR="002C0FE2">
        <w:rPr>
          <w:bCs/>
          <w:sz w:val="26"/>
          <w:szCs w:val="26"/>
          <w:lang w:eastAsia="en-US"/>
        </w:rPr>
        <w:t>__</w:t>
      </w:r>
      <w:r w:rsidR="00495E39" w:rsidRPr="00495E39">
        <w:rPr>
          <w:bCs/>
          <w:sz w:val="26"/>
          <w:szCs w:val="26"/>
          <w:lang w:eastAsia="en-US"/>
        </w:rPr>
        <w:t>__</w:t>
      </w:r>
    </w:p>
    <w:bookmarkEnd w:id="1"/>
    <w:p w14:paraId="3F86F85B" w14:textId="77777777" w:rsidR="009C0E15" w:rsidRPr="00C92838" w:rsidRDefault="009C0E15" w:rsidP="009C0E15">
      <w:pPr>
        <w:pStyle w:val="2"/>
        <w:pBdr>
          <w:bottom w:val="single" w:sz="12" w:space="1" w:color="auto"/>
        </w:pBdr>
        <w:shd w:val="clear" w:color="auto" w:fill="auto"/>
        <w:spacing w:after="0" w:line="240" w:lineRule="auto"/>
        <w:ind w:left="23"/>
        <w:contextualSpacing/>
        <w:jc w:val="both"/>
        <w:rPr>
          <w:color w:val="000000" w:themeColor="text1"/>
          <w:sz w:val="24"/>
          <w:szCs w:val="24"/>
        </w:rPr>
      </w:pPr>
    </w:p>
    <w:p w14:paraId="37F29BCB" w14:textId="77777777" w:rsidR="009C0E15" w:rsidRPr="00C92838" w:rsidRDefault="009C0E15" w:rsidP="009C0E15">
      <w:pPr>
        <w:ind w:left="2126" w:firstLine="709"/>
        <w:contextualSpacing/>
        <w:jc w:val="both"/>
        <w:rPr>
          <w:color w:val="000000" w:themeColor="text1"/>
        </w:rPr>
      </w:pPr>
      <w:r w:rsidRPr="00C92838">
        <w:rPr>
          <w:rStyle w:val="af"/>
          <w:color w:val="000000" w:themeColor="text1"/>
        </w:rPr>
        <w:t xml:space="preserve">(Ф.И.О., должность </w:t>
      </w:r>
      <w:r w:rsidRPr="00C92838">
        <w:rPr>
          <w:color w:val="000000" w:themeColor="text1"/>
        </w:rPr>
        <w:t>лица, проходящего тест)</w:t>
      </w:r>
    </w:p>
    <w:p w14:paraId="714F8153" w14:textId="77777777" w:rsidR="009C0E15" w:rsidRPr="00C92838" w:rsidRDefault="009C0E15" w:rsidP="009C0E15">
      <w:pPr>
        <w:pStyle w:val="10"/>
        <w:keepNext/>
        <w:keepLines/>
        <w:shd w:val="clear" w:color="auto" w:fill="auto"/>
        <w:spacing w:before="0" w:after="240" w:line="240" w:lineRule="auto"/>
        <w:ind w:left="120"/>
        <w:contextualSpacing/>
        <w:jc w:val="both"/>
        <w:rPr>
          <w:color w:val="000000" w:themeColor="text1"/>
          <w:sz w:val="24"/>
          <w:szCs w:val="24"/>
        </w:rPr>
      </w:pPr>
      <w:bookmarkStart w:id="2" w:name="bookmark0"/>
    </w:p>
    <w:p w14:paraId="12215167" w14:textId="77777777" w:rsidR="009C0E15" w:rsidRPr="00C92838" w:rsidRDefault="009C0E15" w:rsidP="009C0E15">
      <w:pPr>
        <w:pStyle w:val="10"/>
        <w:keepNext/>
        <w:keepLines/>
        <w:shd w:val="clear" w:color="auto" w:fill="auto"/>
        <w:spacing w:before="0" w:after="480" w:line="240" w:lineRule="auto"/>
        <w:ind w:left="119"/>
        <w:contextualSpacing/>
        <w:rPr>
          <w:color w:val="000000" w:themeColor="text1"/>
          <w:sz w:val="24"/>
          <w:szCs w:val="24"/>
        </w:rPr>
      </w:pPr>
      <w:r w:rsidRPr="00C92838">
        <w:rPr>
          <w:color w:val="000000" w:themeColor="text1"/>
          <w:sz w:val="24"/>
          <w:szCs w:val="24"/>
        </w:rPr>
        <w:t>ТЕСТ</w:t>
      </w:r>
    </w:p>
    <w:p w14:paraId="233CA6D3" w14:textId="77777777" w:rsidR="009C0E15" w:rsidRPr="00C92838" w:rsidRDefault="009C0E15" w:rsidP="009C0E15">
      <w:pPr>
        <w:pStyle w:val="10"/>
        <w:keepNext/>
        <w:keepLines/>
        <w:shd w:val="clear" w:color="auto" w:fill="auto"/>
        <w:spacing w:before="0" w:after="0" w:line="240" w:lineRule="auto"/>
        <w:ind w:left="119"/>
        <w:contextualSpacing/>
        <w:rPr>
          <w:color w:val="000000" w:themeColor="text1"/>
          <w:sz w:val="24"/>
          <w:szCs w:val="24"/>
        </w:rPr>
      </w:pPr>
      <w:r w:rsidRPr="00C92838">
        <w:rPr>
          <w:color w:val="000000" w:themeColor="text1"/>
          <w:sz w:val="24"/>
          <w:szCs w:val="24"/>
        </w:rPr>
        <w:t>по вопросам противодействия коррупции</w:t>
      </w:r>
      <w:bookmarkEnd w:id="2"/>
    </w:p>
    <w:p w14:paraId="68D8AE4A" w14:textId="77777777" w:rsidR="009C0E15" w:rsidRPr="00C92838" w:rsidRDefault="009C0E15" w:rsidP="009C0E15">
      <w:pPr>
        <w:spacing w:after="480"/>
        <w:ind w:left="119"/>
        <w:contextualSpacing/>
        <w:rPr>
          <w:rStyle w:val="21"/>
          <w:iCs w:val="0"/>
          <w:color w:val="000000" w:themeColor="text1"/>
        </w:rPr>
      </w:pPr>
      <w:r w:rsidRPr="00C92838">
        <w:rPr>
          <w:rStyle w:val="21"/>
          <w:iCs w:val="0"/>
          <w:color w:val="000000" w:themeColor="text1"/>
        </w:rPr>
        <w:t>Выбрать правильный вариант ответа</w:t>
      </w:r>
    </w:p>
    <w:p w14:paraId="5BA32B37" w14:textId="77777777" w:rsidR="009C0E15" w:rsidRPr="00C92838" w:rsidRDefault="009C0E15" w:rsidP="009C0E15">
      <w:pPr>
        <w:spacing w:after="480"/>
        <w:ind w:left="119"/>
        <w:contextualSpacing/>
        <w:rPr>
          <w:i/>
          <w:color w:val="000000" w:themeColor="text1"/>
        </w:rPr>
      </w:pPr>
    </w:p>
    <w:p w14:paraId="1DBDD11F" w14:textId="77777777" w:rsidR="009C0E15" w:rsidRPr="00C92838" w:rsidRDefault="009C0E15" w:rsidP="009C0E15">
      <w:pPr>
        <w:widowControl w:val="0"/>
        <w:numPr>
          <w:ilvl w:val="0"/>
          <w:numId w:val="6"/>
        </w:numPr>
        <w:tabs>
          <w:tab w:val="left" w:pos="567"/>
        </w:tabs>
        <w:spacing w:after="240"/>
        <w:ind w:left="0" w:firstLine="0"/>
        <w:contextualSpacing/>
        <w:jc w:val="both"/>
        <w:rPr>
          <w:b/>
          <w:bCs/>
          <w:i/>
          <w:color w:val="000000" w:themeColor="text1"/>
        </w:rPr>
      </w:pPr>
      <w:r w:rsidRPr="00C92838">
        <w:rPr>
          <w:b/>
          <w:bCs/>
          <w:color w:val="000000" w:themeColor="text1"/>
        </w:rPr>
        <w:t>Термин «коррупция» Федеральным законом от 25.12.2008 № 273-ФЗ «О противодействии коррупции» определен как:</w:t>
      </w:r>
    </w:p>
    <w:p w14:paraId="160C5A92" w14:textId="77777777" w:rsidR="009C0E15" w:rsidRPr="00C92838" w:rsidRDefault="009C0E15" w:rsidP="009C0E15">
      <w:pPr>
        <w:numPr>
          <w:ilvl w:val="0"/>
          <w:numId w:val="7"/>
        </w:numPr>
        <w:tabs>
          <w:tab w:val="left" w:pos="567"/>
        </w:tabs>
        <w:spacing w:after="240"/>
        <w:ind w:left="0" w:firstLine="0"/>
        <w:contextualSpacing/>
        <w:jc w:val="both"/>
        <w:rPr>
          <w:i/>
          <w:color w:val="000000" w:themeColor="text1"/>
        </w:rPr>
      </w:pPr>
      <w:r w:rsidRPr="00C92838">
        <w:rPr>
          <w:color w:val="000000" w:themeColor="text1"/>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14:paraId="72FB5160" w14:textId="77777777" w:rsidR="009C0E15" w:rsidRPr="00C92838" w:rsidRDefault="009C0E15" w:rsidP="009C0E15">
      <w:pPr>
        <w:numPr>
          <w:ilvl w:val="0"/>
          <w:numId w:val="7"/>
        </w:numPr>
        <w:tabs>
          <w:tab w:val="left" w:pos="567"/>
        </w:tabs>
        <w:spacing w:after="240"/>
        <w:ind w:left="0" w:firstLine="0"/>
        <w:contextualSpacing/>
        <w:jc w:val="both"/>
        <w:rPr>
          <w:i/>
          <w:color w:val="000000" w:themeColor="text1"/>
        </w:rPr>
      </w:pPr>
      <w:r w:rsidRPr="00C92838">
        <w:rPr>
          <w:color w:val="000000" w:themeColor="text1"/>
        </w:rPr>
        <w:t>«общественно опасное явление в сфере политики или государственного управления, выражающееся в умышленном использовании лицами, осуществляющими функции представителей власти, а также находящимися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 а равно выражающееся в подкупе этих лиц».</w:t>
      </w:r>
    </w:p>
    <w:p w14:paraId="2E6DD4E0" w14:textId="77777777" w:rsidR="009C0E15" w:rsidRPr="00C92838" w:rsidRDefault="009C0E15" w:rsidP="009C0E15">
      <w:pPr>
        <w:numPr>
          <w:ilvl w:val="0"/>
          <w:numId w:val="7"/>
        </w:numPr>
        <w:tabs>
          <w:tab w:val="left" w:pos="567"/>
        </w:tabs>
        <w:spacing w:after="240"/>
        <w:ind w:left="0" w:firstLine="0"/>
        <w:contextualSpacing/>
        <w:jc w:val="both"/>
        <w:rPr>
          <w:i/>
          <w:color w:val="000000" w:themeColor="text1"/>
        </w:rPr>
      </w:pPr>
      <w:r w:rsidRPr="00C92838">
        <w:rPr>
          <w:color w:val="000000" w:themeColor="text1"/>
        </w:rPr>
        <w:t>«обещание,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14:paraId="468C58BC" w14:textId="77777777" w:rsidR="009C0E15" w:rsidRPr="00C92838" w:rsidRDefault="009C0E15" w:rsidP="009C0E15">
      <w:pPr>
        <w:pStyle w:val="a3"/>
        <w:tabs>
          <w:tab w:val="left" w:pos="567"/>
        </w:tabs>
        <w:spacing w:after="240"/>
        <w:ind w:left="0"/>
        <w:jc w:val="both"/>
        <w:rPr>
          <w:rFonts w:ascii="Times New Roman" w:eastAsia="Times New Roman" w:hAnsi="Times New Roman" w:cs="Times New Roman"/>
          <w:b/>
          <w:bCs/>
          <w:color w:val="000000" w:themeColor="text1"/>
        </w:rPr>
      </w:pPr>
      <w:r w:rsidRPr="00C92838">
        <w:rPr>
          <w:rFonts w:ascii="Times New Roman" w:eastAsia="Times New Roman" w:hAnsi="Times New Roman" w:cs="Times New Roman"/>
          <w:b/>
          <w:bCs/>
          <w:color w:val="000000" w:themeColor="text1"/>
        </w:rPr>
        <w:t>2.</w:t>
      </w:r>
      <w:r>
        <w:rPr>
          <w:rFonts w:ascii="Times New Roman" w:eastAsia="Times New Roman" w:hAnsi="Times New Roman" w:cs="Times New Roman"/>
          <w:b/>
          <w:bCs/>
          <w:color w:val="000000" w:themeColor="text1"/>
        </w:rPr>
        <w:tab/>
      </w:r>
      <w:r w:rsidRPr="00C92838">
        <w:rPr>
          <w:rFonts w:ascii="Times New Roman" w:eastAsia="Times New Roman" w:hAnsi="Times New Roman" w:cs="Times New Roman"/>
          <w:b/>
          <w:bCs/>
          <w:color w:val="000000" w:themeColor="text1"/>
        </w:rPr>
        <w:t>Коррупция как социально-правовое явление и объект управленческого воздействия включает в себя:</w:t>
      </w:r>
    </w:p>
    <w:p w14:paraId="11350974" w14:textId="77777777" w:rsidR="009C0E15" w:rsidRPr="00C92838" w:rsidRDefault="009C0E15" w:rsidP="009C0E15">
      <w:pPr>
        <w:pStyle w:val="a3"/>
        <w:numPr>
          <w:ilvl w:val="0"/>
          <w:numId w:val="8"/>
        </w:numPr>
        <w:tabs>
          <w:tab w:val="left" w:pos="567"/>
        </w:tabs>
        <w:spacing w:after="240" w:line="240" w:lineRule="auto"/>
        <w:ind w:left="0" w:firstLine="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дачу взятки и получение взятки</w:t>
      </w:r>
    </w:p>
    <w:p w14:paraId="3AB862DC" w14:textId="77777777" w:rsidR="009C0E15" w:rsidRPr="00C92838" w:rsidRDefault="009C0E15" w:rsidP="009C0E15">
      <w:pPr>
        <w:pStyle w:val="a3"/>
        <w:numPr>
          <w:ilvl w:val="0"/>
          <w:numId w:val="8"/>
        </w:numPr>
        <w:tabs>
          <w:tab w:val="left" w:pos="567"/>
        </w:tabs>
        <w:spacing w:after="240" w:line="240" w:lineRule="auto"/>
        <w:ind w:left="0" w:firstLine="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злоупотребление служебным положением</w:t>
      </w:r>
    </w:p>
    <w:p w14:paraId="4EB562D8" w14:textId="77777777" w:rsidR="009C0E15" w:rsidRPr="00C92838" w:rsidRDefault="009C0E15" w:rsidP="009C0E15">
      <w:pPr>
        <w:pStyle w:val="a3"/>
        <w:numPr>
          <w:ilvl w:val="0"/>
          <w:numId w:val="8"/>
        </w:numPr>
        <w:tabs>
          <w:tab w:val="left" w:pos="567"/>
        </w:tabs>
        <w:spacing w:after="240" w:line="240" w:lineRule="auto"/>
        <w:ind w:left="0" w:firstLine="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бытовую, государственно-административную и элитно-политическую коррупцию, коммерческий подкуп</w:t>
      </w:r>
    </w:p>
    <w:p w14:paraId="1F9DD8E7" w14:textId="77777777"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3.</w:t>
      </w:r>
      <w:r>
        <w:rPr>
          <w:b/>
          <w:bCs/>
          <w:color w:val="000000" w:themeColor="text1"/>
        </w:rPr>
        <w:tab/>
      </w:r>
      <w:r w:rsidRPr="00C92838">
        <w:rPr>
          <w:b/>
          <w:bCs/>
          <w:color w:val="000000" w:themeColor="text1"/>
        </w:rPr>
        <w:t>Кто в Российской Федерации определяет основные направления государственной политики в области противодействия коррупции?</w:t>
      </w:r>
    </w:p>
    <w:p w14:paraId="0596E6FF" w14:textId="77777777" w:rsidR="009C0E15" w:rsidRPr="00C92838" w:rsidRDefault="009C0E15" w:rsidP="009C0E15">
      <w:pPr>
        <w:pStyle w:val="a3"/>
        <w:numPr>
          <w:ilvl w:val="0"/>
          <w:numId w:val="8"/>
        </w:numPr>
        <w:tabs>
          <w:tab w:val="left" w:pos="567"/>
        </w:tabs>
        <w:spacing w:after="240" w:line="240" w:lineRule="auto"/>
        <w:ind w:left="0" w:hanging="22"/>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Федеральное Собрание Российской Федерации</w:t>
      </w:r>
    </w:p>
    <w:p w14:paraId="09286648" w14:textId="77777777" w:rsidR="009C0E15" w:rsidRPr="00C92838" w:rsidRDefault="009C0E15" w:rsidP="009C0E15">
      <w:pPr>
        <w:pStyle w:val="a3"/>
        <w:numPr>
          <w:ilvl w:val="0"/>
          <w:numId w:val="8"/>
        </w:numPr>
        <w:tabs>
          <w:tab w:val="left" w:pos="567"/>
        </w:tabs>
        <w:spacing w:after="240" w:line="240" w:lineRule="auto"/>
        <w:ind w:left="0" w:hanging="22"/>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Правительство Российской Федерации</w:t>
      </w:r>
    </w:p>
    <w:p w14:paraId="6DE8A0FC" w14:textId="77777777" w:rsidR="009C0E15" w:rsidRPr="00C92838" w:rsidRDefault="009C0E15" w:rsidP="009C0E15">
      <w:pPr>
        <w:pStyle w:val="a3"/>
        <w:numPr>
          <w:ilvl w:val="0"/>
          <w:numId w:val="8"/>
        </w:numPr>
        <w:tabs>
          <w:tab w:val="left" w:pos="567"/>
        </w:tabs>
        <w:spacing w:after="240" w:line="240" w:lineRule="auto"/>
        <w:ind w:left="0" w:hanging="22"/>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Президент Российской Федерации</w:t>
      </w:r>
    </w:p>
    <w:p w14:paraId="1074D2AB" w14:textId="77777777"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4.</w:t>
      </w:r>
      <w:r>
        <w:rPr>
          <w:b/>
          <w:bCs/>
          <w:color w:val="000000" w:themeColor="text1"/>
        </w:rPr>
        <w:tab/>
      </w:r>
      <w:r w:rsidRPr="00C92838">
        <w:rPr>
          <w:b/>
          <w:bCs/>
          <w:color w:val="000000" w:themeColor="text1"/>
        </w:rPr>
        <w:t>Какая из нижеперечисленных форм противодействия коррупции является наименее затратной и наиболее эффективной?</w:t>
      </w:r>
    </w:p>
    <w:p w14:paraId="6CC2ABFB" w14:textId="77777777" w:rsidR="009C0E15" w:rsidRPr="00C92838" w:rsidRDefault="009C0E15" w:rsidP="009C0E15">
      <w:pPr>
        <w:pStyle w:val="a3"/>
        <w:numPr>
          <w:ilvl w:val="0"/>
          <w:numId w:val="9"/>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lastRenderedPageBreak/>
        <w:t>предупреждение коррупции, в том числе выявлению и последующему устранению причин коррупции (профилактика коррупции)</w:t>
      </w:r>
    </w:p>
    <w:p w14:paraId="034CAF6D" w14:textId="77777777" w:rsidR="009C0E15" w:rsidRPr="00C92838" w:rsidRDefault="009C0E15" w:rsidP="009C0E15">
      <w:pPr>
        <w:pStyle w:val="a3"/>
        <w:numPr>
          <w:ilvl w:val="0"/>
          <w:numId w:val="9"/>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выявление, пресечение, раскрытие и расследование коррупционных правонарушений (борьба с коррупцией)</w:t>
      </w:r>
    </w:p>
    <w:p w14:paraId="2FF2AA29" w14:textId="77777777" w:rsidR="009C0E15" w:rsidRPr="00C92838" w:rsidRDefault="009C0E15" w:rsidP="009C0E15">
      <w:pPr>
        <w:pStyle w:val="a3"/>
        <w:numPr>
          <w:ilvl w:val="0"/>
          <w:numId w:val="9"/>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минимизация и (или) ликвидация последствий коррупционных правонарушений</w:t>
      </w:r>
    </w:p>
    <w:p w14:paraId="0B76BE44" w14:textId="77777777"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5.</w:t>
      </w:r>
      <w:r>
        <w:rPr>
          <w:b/>
          <w:bCs/>
          <w:color w:val="000000" w:themeColor="text1"/>
        </w:rPr>
        <w:tab/>
      </w:r>
      <w:r w:rsidRPr="00C92838">
        <w:rPr>
          <w:b/>
          <w:bCs/>
          <w:color w:val="000000" w:themeColor="text1"/>
        </w:rPr>
        <w:t>Какие виды юридической ответственности за совершение коррупционных правонарушений предусмотрены для г</w:t>
      </w:r>
      <w:r w:rsidRPr="00C92838">
        <w:rPr>
          <w:b/>
          <w:color w:val="000000" w:themeColor="text1"/>
        </w:rPr>
        <w:t>раждан Российской Федерации, иностранных граждан и лица без гражданства за совершение коррупционных правонарушений</w:t>
      </w:r>
      <w:r w:rsidRPr="00C92838">
        <w:rPr>
          <w:b/>
          <w:bCs/>
          <w:color w:val="000000" w:themeColor="text1"/>
        </w:rPr>
        <w:t>?</w:t>
      </w:r>
    </w:p>
    <w:p w14:paraId="656DF93D" w14:textId="77777777"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и административная</w:t>
      </w:r>
    </w:p>
    <w:p w14:paraId="46FF7E63" w14:textId="77777777"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и дисциплинарная</w:t>
      </w:r>
    </w:p>
    <w:p w14:paraId="52A08503" w14:textId="77777777"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административная и дисциплинарная</w:t>
      </w:r>
    </w:p>
    <w:p w14:paraId="731BB740" w14:textId="77777777"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административная и дисциплинарная</w:t>
      </w:r>
    </w:p>
    <w:p w14:paraId="0952196D" w14:textId="77777777" w:rsidR="009C0E15" w:rsidRPr="00C92838" w:rsidRDefault="009C0E15" w:rsidP="009C0E15">
      <w:pPr>
        <w:pStyle w:val="a3"/>
        <w:numPr>
          <w:ilvl w:val="0"/>
          <w:numId w:val="10"/>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уголовная, гражданско-правовая, административная и дисциплинарная</w:t>
      </w:r>
    </w:p>
    <w:p w14:paraId="2DA611C9" w14:textId="77777777" w:rsidR="009C0E15" w:rsidRPr="00C92838" w:rsidRDefault="009C0E15" w:rsidP="009C0E15">
      <w:pPr>
        <w:jc w:val="both"/>
        <w:rPr>
          <w:color w:val="000000" w:themeColor="text1"/>
        </w:rPr>
      </w:pPr>
      <w:r w:rsidRPr="00C92838">
        <w:rPr>
          <w:b/>
          <w:bCs/>
          <w:color w:val="000000" w:themeColor="text1"/>
        </w:rPr>
        <w:t>6.</w:t>
      </w:r>
      <w:r>
        <w:rPr>
          <w:b/>
          <w:bCs/>
          <w:color w:val="000000" w:themeColor="text1"/>
        </w:rPr>
        <w:tab/>
      </w:r>
      <w:r w:rsidRPr="00C92838">
        <w:rPr>
          <w:b/>
          <w:bCs/>
          <w:color w:val="000000" w:themeColor="text1"/>
        </w:rPr>
        <w:t>Может ли лицо, сообщившее о факте коррупции понести ответственность, если этот факт не будет доказан?</w:t>
      </w:r>
    </w:p>
    <w:p w14:paraId="570525C8" w14:textId="77777777" w:rsidR="009C0E15" w:rsidRPr="00C92838" w:rsidRDefault="009C0E15" w:rsidP="009C0E15">
      <w:pPr>
        <w:pStyle w:val="a3"/>
        <w:numPr>
          <w:ilvl w:val="0"/>
          <w:numId w:val="11"/>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да</w:t>
      </w:r>
    </w:p>
    <w:p w14:paraId="7B875AB8" w14:textId="77777777" w:rsidR="009C0E15" w:rsidRPr="00C92838" w:rsidRDefault="009C0E15" w:rsidP="009C0E15">
      <w:pPr>
        <w:pStyle w:val="a3"/>
        <w:numPr>
          <w:ilvl w:val="0"/>
          <w:numId w:val="11"/>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нет</w:t>
      </w:r>
    </w:p>
    <w:p w14:paraId="12B048B8" w14:textId="77777777" w:rsidR="009C0E15" w:rsidRPr="00C92838" w:rsidRDefault="009C0E15" w:rsidP="009C0E15">
      <w:pPr>
        <w:pStyle w:val="a3"/>
        <w:tabs>
          <w:tab w:val="left" w:pos="567"/>
        </w:tabs>
        <w:spacing w:after="240"/>
        <w:ind w:left="0"/>
        <w:jc w:val="both"/>
        <w:rPr>
          <w:rFonts w:ascii="Times New Roman" w:eastAsia="Times New Roman" w:hAnsi="Times New Roman" w:cs="Times New Roman"/>
          <w:color w:val="000000" w:themeColor="text1"/>
        </w:rPr>
      </w:pPr>
    </w:p>
    <w:p w14:paraId="0FE288B3" w14:textId="77777777" w:rsidR="009C0E15" w:rsidRPr="00C92838" w:rsidRDefault="009C0E15" w:rsidP="009C0E15">
      <w:pPr>
        <w:pStyle w:val="a3"/>
        <w:tabs>
          <w:tab w:val="left" w:pos="567"/>
        </w:tabs>
        <w:spacing w:after="240"/>
        <w:ind w:left="0"/>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b/>
          <w:bCs/>
          <w:color w:val="000000" w:themeColor="text1"/>
        </w:rPr>
        <w:t>7</w:t>
      </w:r>
      <w:r>
        <w:rPr>
          <w:rFonts w:ascii="Times New Roman" w:eastAsia="Times New Roman" w:hAnsi="Times New Roman" w:cs="Times New Roman"/>
          <w:b/>
          <w:bCs/>
          <w:color w:val="000000" w:themeColor="text1"/>
        </w:rPr>
        <w:t>.</w:t>
      </w:r>
      <w:r>
        <w:rPr>
          <w:rFonts w:ascii="Times New Roman" w:eastAsia="Times New Roman" w:hAnsi="Times New Roman" w:cs="Times New Roman"/>
          <w:b/>
          <w:bCs/>
          <w:color w:val="000000" w:themeColor="text1"/>
        </w:rPr>
        <w:tab/>
      </w:r>
      <w:r w:rsidRPr="00C92838">
        <w:rPr>
          <w:rFonts w:ascii="Times New Roman" w:eastAsia="Times New Roman" w:hAnsi="Times New Roman" w:cs="Times New Roman"/>
          <w:b/>
          <w:color w:val="000000" w:themeColor="text1"/>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00A2E3F1" w14:textId="77777777" w:rsidR="009C0E15" w:rsidRPr="00C92838" w:rsidRDefault="009C0E15" w:rsidP="009C0E15">
      <w:pPr>
        <w:pStyle w:val="a3"/>
        <w:numPr>
          <w:ilvl w:val="0"/>
          <w:numId w:val="12"/>
        </w:numPr>
        <w:tabs>
          <w:tab w:val="left" w:pos="567"/>
        </w:tabs>
        <w:spacing w:after="240" w:line="240" w:lineRule="auto"/>
        <w:ind w:left="0" w:hanging="11"/>
        <w:jc w:val="both"/>
        <w:rPr>
          <w:rFonts w:ascii="Times New Roman" w:eastAsia="Times New Roman" w:hAnsi="Times New Roman" w:cs="Times New Roman"/>
          <w:color w:val="000000" w:themeColor="text1"/>
        </w:rPr>
      </w:pPr>
      <w:bookmarkStart w:id="3" w:name="dst100015"/>
      <w:bookmarkEnd w:id="3"/>
      <w:r w:rsidRPr="00C92838">
        <w:rPr>
          <w:rFonts w:ascii="Times New Roman" w:eastAsia="Times New Roman" w:hAnsi="Times New Roman" w:cs="Times New Roman"/>
          <w:color w:val="000000" w:themeColor="text1"/>
        </w:rPr>
        <w:t>по предупреждению коррупции, в том числе по выявлению и последующему устранению причин коррупции (профилактика коррупции)</w:t>
      </w:r>
    </w:p>
    <w:p w14:paraId="040F4EC6" w14:textId="77777777" w:rsidR="009C0E15" w:rsidRPr="00C92838" w:rsidRDefault="009C0E15" w:rsidP="009C0E15">
      <w:pPr>
        <w:pStyle w:val="a3"/>
        <w:numPr>
          <w:ilvl w:val="0"/>
          <w:numId w:val="12"/>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по выявлению, предупреждению, пресечению, раскрытию и расследованию коррупционных правонарушений (борьба с коррупцией)</w:t>
      </w:r>
    </w:p>
    <w:p w14:paraId="5A4DBA93" w14:textId="77777777" w:rsidR="009C0E15" w:rsidRPr="00C92838" w:rsidRDefault="009C0E15" w:rsidP="009C0E15">
      <w:pPr>
        <w:pStyle w:val="a3"/>
        <w:numPr>
          <w:ilvl w:val="0"/>
          <w:numId w:val="12"/>
        </w:numPr>
        <w:tabs>
          <w:tab w:val="left" w:pos="567"/>
        </w:tabs>
        <w:spacing w:after="240" w:line="240" w:lineRule="auto"/>
        <w:ind w:left="0" w:hanging="11"/>
        <w:jc w:val="both"/>
        <w:rPr>
          <w:rFonts w:ascii="Times New Roman" w:eastAsia="Times New Roman" w:hAnsi="Times New Roman" w:cs="Times New Roman"/>
          <w:b/>
          <w:bCs/>
          <w:color w:val="000000" w:themeColor="text1"/>
        </w:rPr>
      </w:pPr>
      <w:r w:rsidRPr="00C92838">
        <w:rPr>
          <w:rFonts w:ascii="Times New Roman" w:eastAsia="Times New Roman" w:hAnsi="Times New Roman" w:cs="Times New Roman"/>
          <w:color w:val="000000" w:themeColor="text1"/>
        </w:rPr>
        <w:t xml:space="preserve">по минимизации и (или) ликвидации последствий коррупционных правонарушений </w:t>
      </w:r>
    </w:p>
    <w:p w14:paraId="72FB8B06" w14:textId="77777777" w:rsidR="009C0E15" w:rsidRPr="00C92838" w:rsidRDefault="009C0E15" w:rsidP="009C0E15">
      <w:pPr>
        <w:pStyle w:val="a3"/>
        <w:tabs>
          <w:tab w:val="left" w:pos="567"/>
        </w:tabs>
        <w:spacing w:after="240"/>
        <w:ind w:left="0"/>
        <w:jc w:val="both"/>
        <w:rPr>
          <w:rFonts w:ascii="Times New Roman" w:eastAsia="Times New Roman" w:hAnsi="Times New Roman" w:cs="Times New Roman"/>
          <w:b/>
          <w:bCs/>
          <w:color w:val="000000" w:themeColor="text1"/>
        </w:rPr>
      </w:pPr>
    </w:p>
    <w:p w14:paraId="37115C2B" w14:textId="77777777" w:rsidR="009C0E15" w:rsidRPr="00C92838" w:rsidRDefault="009C0E15" w:rsidP="009C0E15">
      <w:pPr>
        <w:pStyle w:val="a3"/>
        <w:tabs>
          <w:tab w:val="left" w:pos="567"/>
        </w:tabs>
        <w:spacing w:after="240"/>
        <w:ind w:left="0"/>
        <w:jc w:val="both"/>
        <w:rPr>
          <w:rFonts w:ascii="Times New Roman" w:eastAsia="Times New Roman" w:hAnsi="Times New Roman" w:cs="Times New Roman"/>
          <w:b/>
          <w:bCs/>
          <w:color w:val="000000" w:themeColor="text1"/>
        </w:rPr>
      </w:pPr>
      <w:r w:rsidRPr="00C92838">
        <w:rPr>
          <w:rFonts w:ascii="Times New Roman" w:eastAsia="Times New Roman" w:hAnsi="Times New Roman" w:cs="Times New Roman"/>
          <w:b/>
          <w:bCs/>
          <w:color w:val="000000" w:themeColor="text1"/>
        </w:rPr>
        <w:t>8.</w:t>
      </w:r>
      <w:r>
        <w:rPr>
          <w:rFonts w:ascii="Times New Roman" w:eastAsia="Times New Roman" w:hAnsi="Times New Roman" w:cs="Times New Roman"/>
          <w:b/>
          <w:bCs/>
          <w:color w:val="000000" w:themeColor="text1"/>
        </w:rPr>
        <w:tab/>
      </w:r>
      <w:r w:rsidRPr="00C92838">
        <w:rPr>
          <w:rFonts w:ascii="Times New Roman" w:eastAsia="Times New Roman" w:hAnsi="Times New Roman" w:cs="Times New Roman"/>
          <w:b/>
          <w:bCs/>
          <w:color w:val="000000" w:themeColor="text1"/>
        </w:rPr>
        <w:t>Способность противостоять коррупционному давлению и осуществлять выбор между криминальным и законопослушным поведением в пользу последнего, это:</w:t>
      </w:r>
    </w:p>
    <w:p w14:paraId="3009A22F" w14:textId="77777777" w:rsidR="009C0E15" w:rsidRPr="00C92838" w:rsidRDefault="009C0E15" w:rsidP="009C0E15">
      <w:pPr>
        <w:pStyle w:val="a3"/>
        <w:numPr>
          <w:ilvl w:val="0"/>
          <w:numId w:val="13"/>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антикоррупционная устойчивость</w:t>
      </w:r>
    </w:p>
    <w:p w14:paraId="7C9FA044" w14:textId="77777777" w:rsidR="009C0E15" w:rsidRPr="00C92838" w:rsidRDefault="009C0E15" w:rsidP="009C0E15">
      <w:pPr>
        <w:pStyle w:val="a3"/>
        <w:numPr>
          <w:ilvl w:val="0"/>
          <w:numId w:val="13"/>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характеристика темперамента</w:t>
      </w:r>
    </w:p>
    <w:p w14:paraId="12D43D94" w14:textId="77777777" w:rsidR="009C0E15" w:rsidRPr="00C92838" w:rsidRDefault="009C0E15" w:rsidP="009C0E15">
      <w:pPr>
        <w:pStyle w:val="a3"/>
        <w:numPr>
          <w:ilvl w:val="0"/>
          <w:numId w:val="13"/>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проявление характера</w:t>
      </w:r>
    </w:p>
    <w:p w14:paraId="734B0764" w14:textId="7898CC00" w:rsidR="009C0E15" w:rsidRPr="00C92838" w:rsidRDefault="009C0E15" w:rsidP="009C0E15">
      <w:pPr>
        <w:tabs>
          <w:tab w:val="left" w:pos="567"/>
        </w:tabs>
        <w:spacing w:after="240"/>
        <w:contextualSpacing/>
        <w:jc w:val="both"/>
        <w:rPr>
          <w:b/>
          <w:bCs/>
          <w:color w:val="000000" w:themeColor="text1"/>
        </w:rPr>
      </w:pPr>
      <w:r w:rsidRPr="00C92838">
        <w:rPr>
          <w:b/>
          <w:bCs/>
          <w:color w:val="000000" w:themeColor="text1"/>
        </w:rPr>
        <w:t>9.</w:t>
      </w:r>
      <w:r>
        <w:rPr>
          <w:b/>
          <w:bCs/>
          <w:color w:val="000000" w:themeColor="text1"/>
        </w:rPr>
        <w:tab/>
      </w:r>
      <w:r w:rsidRPr="00C92838">
        <w:rPr>
          <w:b/>
          <w:color w:val="000000" w:themeColor="text1"/>
        </w:rPr>
        <w:t xml:space="preserve">Кодекс этики и служебного поведения работников </w:t>
      </w:r>
      <w:r w:rsidR="00F012DE">
        <w:rPr>
          <w:b/>
          <w:color w:val="000000" w:themeColor="text1"/>
        </w:rPr>
        <w:t>АНО Центр гарантийного обеспечения МСП</w:t>
      </w:r>
      <w:r w:rsidRPr="00C92838">
        <w:rPr>
          <w:b/>
          <w:color w:val="000000" w:themeColor="text1"/>
        </w:rPr>
        <w:t xml:space="preserve"> представляет собой</w:t>
      </w:r>
      <w:r w:rsidRPr="00C92838">
        <w:rPr>
          <w:b/>
          <w:bCs/>
          <w:color w:val="000000" w:themeColor="text1"/>
        </w:rPr>
        <w:t>:</w:t>
      </w:r>
    </w:p>
    <w:p w14:paraId="2067831D" w14:textId="77777777" w:rsidR="009C0E15" w:rsidRPr="00C92838" w:rsidRDefault="009C0E15" w:rsidP="009C0E15">
      <w:pPr>
        <w:pStyle w:val="a3"/>
        <w:numPr>
          <w:ilvl w:val="0"/>
          <w:numId w:val="14"/>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совокупность наиболее общих норм, правил и принципов поведения человека в сфере его деятельности</w:t>
      </w:r>
    </w:p>
    <w:p w14:paraId="3E1DA5B5" w14:textId="3AD02419" w:rsidR="009C0E15" w:rsidRPr="00C92838" w:rsidRDefault="009C0E15" w:rsidP="009C0E15">
      <w:pPr>
        <w:pStyle w:val="a3"/>
        <w:widowControl w:val="0"/>
        <w:numPr>
          <w:ilvl w:val="0"/>
          <w:numId w:val="14"/>
        </w:numPr>
        <w:spacing w:after="0"/>
        <w:ind w:left="0" w:hanging="11"/>
        <w:jc w:val="both"/>
        <w:rPr>
          <w:rFonts w:ascii="Times New Roman" w:hAnsi="Times New Roman" w:cs="Times New Roman"/>
          <w:color w:val="000000" w:themeColor="text1"/>
        </w:rPr>
      </w:pPr>
      <w:r w:rsidRPr="00C92838">
        <w:rPr>
          <w:rFonts w:ascii="Times New Roman" w:hAnsi="Times New Roman" w:cs="Times New Roman"/>
          <w:color w:val="000000" w:themeColor="text1"/>
        </w:rPr>
        <w:t xml:space="preserve">свод общих принципов профессиональной этики и основных правил служебного поведения, которыми должны руководствоваться все работники </w:t>
      </w:r>
      <w:r w:rsidR="00F012DE" w:rsidRPr="00F012DE">
        <w:rPr>
          <w:rFonts w:ascii="Times New Roman" w:hAnsi="Times New Roman" w:cs="Times New Roman"/>
          <w:color w:val="000000" w:themeColor="text1"/>
        </w:rPr>
        <w:t>АНО Центр гарантийного обеспечения МСП</w:t>
      </w:r>
      <w:r w:rsidRPr="00C92838">
        <w:rPr>
          <w:rFonts w:ascii="Times New Roman" w:hAnsi="Times New Roman" w:cs="Times New Roman"/>
          <w:color w:val="000000" w:themeColor="text1"/>
        </w:rPr>
        <w:t xml:space="preserve"> независимо от замещаемых ими должностей.</w:t>
      </w:r>
    </w:p>
    <w:p w14:paraId="126AF71C" w14:textId="77777777" w:rsidR="009C0E15" w:rsidRPr="00C92838" w:rsidRDefault="009C0E15" w:rsidP="009C0E15">
      <w:pPr>
        <w:pStyle w:val="a3"/>
        <w:numPr>
          <w:ilvl w:val="0"/>
          <w:numId w:val="14"/>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lastRenderedPageBreak/>
        <w:t>свод правил, самообязательств, выполнение которых служит залогом успешной профессиональной деятельности</w:t>
      </w:r>
    </w:p>
    <w:p w14:paraId="2C96A54B" w14:textId="77777777" w:rsidR="009C0E15" w:rsidRPr="00C92838" w:rsidRDefault="009C0E15" w:rsidP="009C0E15">
      <w:pPr>
        <w:pStyle w:val="a3"/>
        <w:numPr>
          <w:ilvl w:val="0"/>
          <w:numId w:val="14"/>
        </w:numPr>
        <w:tabs>
          <w:tab w:val="left" w:pos="567"/>
        </w:tabs>
        <w:spacing w:after="240" w:line="240" w:lineRule="auto"/>
        <w:ind w:left="0" w:hanging="11"/>
        <w:jc w:val="both"/>
        <w:rPr>
          <w:rFonts w:ascii="Times New Roman" w:eastAsia="Times New Roman" w:hAnsi="Times New Roman" w:cs="Times New Roman"/>
          <w:color w:val="000000" w:themeColor="text1"/>
        </w:rPr>
      </w:pPr>
      <w:r w:rsidRPr="00C92838">
        <w:rPr>
          <w:rFonts w:ascii="Times New Roman" w:eastAsia="Times New Roman" w:hAnsi="Times New Roman" w:cs="Times New Roman"/>
          <w:color w:val="000000" w:themeColor="text1"/>
        </w:rPr>
        <w:t>форма общественного сознания, присущая как работодателям, так и работникам Учреждения, объединенным общими целями профессиональной деятельности</w:t>
      </w:r>
    </w:p>
    <w:p w14:paraId="2A5009F6" w14:textId="77777777" w:rsidR="009C0E15" w:rsidRPr="00C92838" w:rsidRDefault="009C0E15" w:rsidP="009C0E15">
      <w:pPr>
        <w:spacing w:after="240"/>
        <w:contextualSpacing/>
        <w:jc w:val="both"/>
        <w:rPr>
          <w:color w:val="000000" w:themeColor="text1"/>
        </w:rPr>
      </w:pPr>
    </w:p>
    <w:p w14:paraId="5B9AE26E" w14:textId="77777777" w:rsidR="009C0E15" w:rsidRPr="00C92838" w:rsidRDefault="009C0E15" w:rsidP="009C0E15">
      <w:pPr>
        <w:spacing w:after="240"/>
        <w:contextualSpacing/>
        <w:jc w:val="both"/>
        <w:rPr>
          <w:color w:val="000000" w:themeColor="text1"/>
        </w:rPr>
      </w:pPr>
    </w:p>
    <w:p w14:paraId="5FED7B6A" w14:textId="77777777" w:rsidR="009C0E15" w:rsidRPr="00C92838" w:rsidRDefault="009C0E15" w:rsidP="009C0E15">
      <w:pPr>
        <w:spacing w:after="240"/>
        <w:contextualSpacing/>
        <w:jc w:val="both"/>
        <w:rPr>
          <w:color w:val="000000" w:themeColor="text1"/>
        </w:rPr>
      </w:pPr>
      <w:r w:rsidRPr="00C92838">
        <w:rPr>
          <w:color w:val="000000" w:themeColor="text1"/>
        </w:rPr>
        <w:t xml:space="preserve">                              Дата                                                                                    Подпись</w:t>
      </w:r>
    </w:p>
    <w:p w14:paraId="34A4691A" w14:textId="77777777" w:rsidR="009C0E15" w:rsidRDefault="009C0E15">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2260CAE3" w14:textId="77777777" w:rsidR="009F1F50" w:rsidRDefault="009F1F50">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76542208" w14:textId="77777777" w:rsidR="009F1F50" w:rsidRDefault="009F1F50">
      <w:pPr>
        <w:widowControl w:val="0"/>
        <w:autoSpaceDE w:val="0"/>
        <w:autoSpaceDN w:val="0"/>
        <w:adjustRightInd w:val="0"/>
        <w:ind w:firstLine="540"/>
        <w:jc w:val="center"/>
        <w:rPr>
          <w:rFonts w:eastAsiaTheme="minorHAnsi" w:cstheme="minorBidi"/>
          <w:sz w:val="28"/>
          <w:szCs w:val="28"/>
          <w:shd w:val="clear" w:color="auto" w:fill="FFFFFF" w:themeFill="background1"/>
          <w:lang w:eastAsia="en-US"/>
        </w:rPr>
      </w:pPr>
    </w:p>
    <w:p w14:paraId="14AA7642" w14:textId="77777777" w:rsidR="009F1F50" w:rsidRPr="009F1F50" w:rsidRDefault="009F1F50">
      <w:pPr>
        <w:widowControl w:val="0"/>
        <w:autoSpaceDE w:val="0"/>
        <w:autoSpaceDN w:val="0"/>
        <w:adjustRightInd w:val="0"/>
        <w:ind w:firstLine="540"/>
        <w:jc w:val="center"/>
        <w:rPr>
          <w:rFonts w:eastAsiaTheme="minorHAnsi" w:cstheme="minorBidi"/>
          <w:b/>
          <w:sz w:val="28"/>
          <w:szCs w:val="28"/>
          <w:shd w:val="clear" w:color="auto" w:fill="FFFFFF" w:themeFill="background1"/>
          <w:lang w:eastAsia="en-US"/>
        </w:rPr>
      </w:pPr>
      <w:r w:rsidRPr="009F1F50">
        <w:rPr>
          <w:rFonts w:eastAsiaTheme="minorHAnsi" w:cstheme="minorBidi"/>
          <w:b/>
          <w:sz w:val="28"/>
          <w:szCs w:val="28"/>
          <w:shd w:val="clear" w:color="auto" w:fill="FFFFFF" w:themeFill="background1"/>
          <w:lang w:eastAsia="en-US"/>
        </w:rPr>
        <w:t xml:space="preserve">Критерии оценки выполнения теста по вопросам противодействия коррупции: </w:t>
      </w:r>
    </w:p>
    <w:p w14:paraId="6A878470" w14:textId="77777777" w:rsidR="009F1F50" w:rsidRDefault="009F1F50" w:rsidP="009F1F50">
      <w:pPr>
        <w:widowControl w:val="0"/>
        <w:autoSpaceDE w:val="0"/>
        <w:autoSpaceDN w:val="0"/>
        <w:adjustRightInd w:val="0"/>
        <w:spacing w:line="276" w:lineRule="auto"/>
        <w:ind w:firstLine="540"/>
        <w:jc w:val="center"/>
        <w:rPr>
          <w:rFonts w:eastAsiaTheme="minorHAnsi" w:cstheme="minorBidi"/>
          <w:sz w:val="28"/>
          <w:szCs w:val="28"/>
          <w:shd w:val="clear" w:color="auto" w:fill="FFFFFF" w:themeFill="background1"/>
          <w:lang w:eastAsia="en-US"/>
        </w:rPr>
      </w:pPr>
    </w:p>
    <w:p w14:paraId="6BF09AF2" w14:textId="77777777"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«5» - правильные ответы на 9 вопросов;</w:t>
      </w:r>
    </w:p>
    <w:p w14:paraId="08752317" w14:textId="77777777"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«4» - правильные ответы на 6-8 вопросов;</w:t>
      </w:r>
    </w:p>
    <w:p w14:paraId="10CFCF7F" w14:textId="77777777"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«3» - правильные ответы на 4-5 вопросов;</w:t>
      </w:r>
    </w:p>
    <w:p w14:paraId="0F580013" w14:textId="77777777" w:rsidR="009F1F50" w:rsidRDefault="009F1F50"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r>
        <w:rPr>
          <w:rFonts w:eastAsiaTheme="minorHAnsi" w:cstheme="minorBidi"/>
          <w:sz w:val="28"/>
          <w:szCs w:val="28"/>
          <w:shd w:val="clear" w:color="auto" w:fill="FFFFFF" w:themeFill="background1"/>
          <w:lang w:eastAsia="en-US"/>
        </w:rPr>
        <w:t xml:space="preserve">«2» - правильных ответов на </w:t>
      </w:r>
      <w:r w:rsidRPr="006F5C33">
        <w:rPr>
          <w:rFonts w:eastAsiaTheme="minorHAnsi" w:cstheme="minorBidi"/>
          <w:sz w:val="28"/>
          <w:szCs w:val="28"/>
          <w:shd w:val="clear" w:color="auto" w:fill="FFFFFF" w:themeFill="background1"/>
          <w:lang w:eastAsia="en-US"/>
        </w:rPr>
        <w:t>&lt;</w:t>
      </w:r>
      <w:r>
        <w:rPr>
          <w:rFonts w:eastAsiaTheme="minorHAnsi" w:cstheme="minorBidi"/>
          <w:sz w:val="28"/>
          <w:szCs w:val="28"/>
          <w:shd w:val="clear" w:color="auto" w:fill="FFFFFF" w:themeFill="background1"/>
          <w:lang w:eastAsia="en-US"/>
        </w:rPr>
        <w:t xml:space="preserve"> 4 вопросов.</w:t>
      </w:r>
    </w:p>
    <w:p w14:paraId="3AB9D8BF"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8CFCEA3"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46321CD"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3D63F46E"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5A9FB8AD"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76CEEBF"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7DD8D51C"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4B1EB474"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62C17670"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43228AA5"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3930397B"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2311447E"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293C3040"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663C0633"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0D7310F1"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08AF73FE" w14:textId="77777777" w:rsidR="002C0FE2" w:rsidRDefault="002C0FE2"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0B9718E8" w14:textId="77777777" w:rsidR="00981394" w:rsidRDefault="00981394"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29B97601" w14:textId="77777777" w:rsidR="002C0FE2" w:rsidRDefault="002C0FE2"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0FF859D5" w14:textId="585CAF41" w:rsidR="0048402C" w:rsidRPr="00495E39" w:rsidRDefault="0048402C" w:rsidP="0048402C">
      <w:pPr>
        <w:spacing w:line="276" w:lineRule="auto"/>
        <w:jc w:val="right"/>
        <w:rPr>
          <w:bCs/>
          <w:sz w:val="26"/>
          <w:szCs w:val="26"/>
          <w:lang w:eastAsia="en-US"/>
        </w:rPr>
      </w:pPr>
      <w:r w:rsidRPr="00495E39">
        <w:rPr>
          <w:bCs/>
          <w:sz w:val="26"/>
          <w:szCs w:val="26"/>
          <w:lang w:eastAsia="en-US"/>
        </w:rPr>
        <w:lastRenderedPageBreak/>
        <w:t xml:space="preserve">Приложение № </w:t>
      </w:r>
      <w:r>
        <w:rPr>
          <w:bCs/>
          <w:sz w:val="26"/>
          <w:szCs w:val="26"/>
          <w:lang w:eastAsia="en-US"/>
        </w:rPr>
        <w:t>3</w:t>
      </w:r>
      <w:r w:rsidRPr="00495E39">
        <w:rPr>
          <w:bCs/>
          <w:sz w:val="26"/>
          <w:szCs w:val="26"/>
          <w:lang w:eastAsia="en-US"/>
        </w:rPr>
        <w:t xml:space="preserve"> к приказу</w:t>
      </w:r>
    </w:p>
    <w:p w14:paraId="459B0ADC" w14:textId="60F3F0E4" w:rsidR="0048402C" w:rsidRDefault="0048402C" w:rsidP="0048402C">
      <w:pPr>
        <w:spacing w:line="276" w:lineRule="auto"/>
        <w:jc w:val="right"/>
        <w:rPr>
          <w:bCs/>
          <w:sz w:val="26"/>
          <w:szCs w:val="26"/>
          <w:lang w:eastAsia="en-US"/>
        </w:rPr>
      </w:pPr>
      <w:r w:rsidRPr="00495E39">
        <w:rPr>
          <w:bCs/>
          <w:sz w:val="26"/>
          <w:szCs w:val="26"/>
          <w:lang w:eastAsia="en-US"/>
        </w:rPr>
        <w:t xml:space="preserve">от </w:t>
      </w:r>
      <w:r w:rsidR="002C0FE2">
        <w:rPr>
          <w:bCs/>
          <w:sz w:val="26"/>
          <w:szCs w:val="26"/>
          <w:lang w:eastAsia="en-US"/>
        </w:rPr>
        <w:t>15</w:t>
      </w:r>
      <w:r w:rsidRPr="00495E39">
        <w:rPr>
          <w:bCs/>
          <w:sz w:val="26"/>
          <w:szCs w:val="26"/>
          <w:lang w:eastAsia="en-US"/>
        </w:rPr>
        <w:t>.</w:t>
      </w:r>
      <w:r w:rsidR="002C0FE2">
        <w:rPr>
          <w:bCs/>
          <w:sz w:val="26"/>
          <w:szCs w:val="26"/>
          <w:lang w:eastAsia="en-US"/>
        </w:rPr>
        <w:t>06</w:t>
      </w:r>
      <w:r w:rsidRPr="00495E39">
        <w:rPr>
          <w:bCs/>
          <w:sz w:val="26"/>
          <w:szCs w:val="26"/>
          <w:lang w:eastAsia="en-US"/>
        </w:rPr>
        <w:t>.2022 № __</w:t>
      </w:r>
      <w:r w:rsidR="002C0FE2">
        <w:rPr>
          <w:bCs/>
          <w:sz w:val="26"/>
          <w:szCs w:val="26"/>
          <w:lang w:eastAsia="en-US"/>
        </w:rPr>
        <w:t>__</w:t>
      </w:r>
      <w:r w:rsidRPr="00495E39">
        <w:rPr>
          <w:bCs/>
          <w:sz w:val="26"/>
          <w:szCs w:val="26"/>
          <w:lang w:eastAsia="en-US"/>
        </w:rPr>
        <w:t>_</w:t>
      </w:r>
    </w:p>
    <w:p w14:paraId="2FB4C7C6" w14:textId="77777777" w:rsidR="0048402C" w:rsidRDefault="0048402C" w:rsidP="0048402C">
      <w:pPr>
        <w:spacing w:line="276" w:lineRule="auto"/>
        <w:jc w:val="right"/>
        <w:rPr>
          <w:bCs/>
          <w:sz w:val="26"/>
          <w:szCs w:val="26"/>
          <w:lang w:eastAsia="en-US"/>
        </w:rPr>
      </w:pPr>
    </w:p>
    <w:p w14:paraId="2CC5F7CB" w14:textId="77777777" w:rsidR="0048402C" w:rsidRDefault="0048402C" w:rsidP="0048402C">
      <w:pPr>
        <w:spacing w:line="276" w:lineRule="auto"/>
        <w:jc w:val="right"/>
        <w:rPr>
          <w:bCs/>
          <w:sz w:val="26"/>
          <w:szCs w:val="26"/>
          <w:lang w:eastAsia="en-US"/>
        </w:rPr>
      </w:pPr>
    </w:p>
    <w:p w14:paraId="7C621D7E" w14:textId="431C02D2" w:rsidR="0048402C" w:rsidRDefault="0048402C" w:rsidP="0048402C">
      <w:pPr>
        <w:spacing w:line="276" w:lineRule="auto"/>
        <w:jc w:val="center"/>
        <w:rPr>
          <w:bCs/>
          <w:sz w:val="26"/>
          <w:szCs w:val="26"/>
          <w:lang w:eastAsia="en-US"/>
        </w:rPr>
      </w:pPr>
      <w:r>
        <w:rPr>
          <w:bCs/>
          <w:sz w:val="26"/>
          <w:szCs w:val="26"/>
          <w:lang w:eastAsia="en-US"/>
        </w:rPr>
        <w:t>ЖУРНАЛ</w:t>
      </w:r>
    </w:p>
    <w:p w14:paraId="6D1F4504" w14:textId="321FC92F" w:rsidR="0048402C" w:rsidRPr="00495E39" w:rsidRDefault="0048402C" w:rsidP="0048402C">
      <w:pPr>
        <w:spacing w:line="276" w:lineRule="auto"/>
        <w:jc w:val="center"/>
        <w:rPr>
          <w:bCs/>
          <w:sz w:val="26"/>
          <w:szCs w:val="26"/>
          <w:lang w:eastAsia="en-US"/>
        </w:rPr>
      </w:pPr>
      <w:r>
        <w:rPr>
          <w:bCs/>
          <w:sz w:val="26"/>
          <w:szCs w:val="26"/>
          <w:lang w:eastAsia="en-US"/>
        </w:rPr>
        <w:t>регистрации прохождения обучения работников АНО Центр гарантийного обеспечения МСП по вопросам профилактики и противодействия коррупции</w:t>
      </w:r>
    </w:p>
    <w:p w14:paraId="2EB7C70B"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tbl>
      <w:tblPr>
        <w:tblStyle w:val="a9"/>
        <w:tblW w:w="11058" w:type="dxa"/>
        <w:tblInd w:w="-431" w:type="dxa"/>
        <w:tblLook w:val="04A0" w:firstRow="1" w:lastRow="0" w:firstColumn="1" w:lastColumn="0" w:noHBand="0" w:noVBand="1"/>
      </w:tblPr>
      <w:tblGrid>
        <w:gridCol w:w="700"/>
        <w:gridCol w:w="1412"/>
        <w:gridCol w:w="2709"/>
        <w:gridCol w:w="1842"/>
        <w:gridCol w:w="1560"/>
        <w:gridCol w:w="1275"/>
        <w:gridCol w:w="1560"/>
      </w:tblGrid>
      <w:tr w:rsidR="0048402C" w14:paraId="0D557EBA" w14:textId="77777777" w:rsidTr="0048402C">
        <w:tc>
          <w:tcPr>
            <w:tcW w:w="700" w:type="dxa"/>
          </w:tcPr>
          <w:p w14:paraId="6C611CCB" w14:textId="2ED60902" w:rsidR="0048402C" w:rsidRPr="0048402C" w:rsidRDefault="0048402C" w:rsidP="0048402C">
            <w:pPr>
              <w:widowControl w:val="0"/>
              <w:autoSpaceDE w:val="0"/>
              <w:autoSpaceDN w:val="0"/>
              <w:adjustRightInd w:val="0"/>
              <w:spacing w:after="240"/>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 п/п</w:t>
            </w:r>
          </w:p>
        </w:tc>
        <w:tc>
          <w:tcPr>
            <w:tcW w:w="1412" w:type="dxa"/>
          </w:tcPr>
          <w:p w14:paraId="649A90FA" w14:textId="5D41AA05" w:rsidR="0048402C" w:rsidRPr="0048402C" w:rsidRDefault="0048402C" w:rsidP="0048402C">
            <w:pPr>
              <w:widowControl w:val="0"/>
              <w:autoSpaceDE w:val="0"/>
              <w:autoSpaceDN w:val="0"/>
              <w:adjustRightInd w:val="0"/>
              <w:spacing w:after="240"/>
              <w:jc w:val="center"/>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Вид обучения</w:t>
            </w:r>
          </w:p>
        </w:tc>
        <w:tc>
          <w:tcPr>
            <w:tcW w:w="2709" w:type="dxa"/>
          </w:tcPr>
          <w:p w14:paraId="18B8C321" w14:textId="7F54A1BB" w:rsidR="0048402C" w:rsidRPr="0048402C" w:rsidRDefault="0048402C" w:rsidP="0048402C">
            <w:pPr>
              <w:widowControl w:val="0"/>
              <w:autoSpaceDE w:val="0"/>
              <w:autoSpaceDN w:val="0"/>
              <w:adjustRightInd w:val="0"/>
              <w:spacing w:after="240"/>
              <w:jc w:val="center"/>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Тема</w:t>
            </w:r>
          </w:p>
        </w:tc>
        <w:tc>
          <w:tcPr>
            <w:tcW w:w="1842" w:type="dxa"/>
          </w:tcPr>
          <w:p w14:paraId="03228995" w14:textId="7E715D05" w:rsidR="0048402C" w:rsidRPr="0048402C" w:rsidRDefault="0048402C" w:rsidP="0048402C">
            <w:pPr>
              <w:widowControl w:val="0"/>
              <w:autoSpaceDE w:val="0"/>
              <w:autoSpaceDN w:val="0"/>
              <w:adjustRightInd w:val="0"/>
              <w:spacing w:after="240"/>
              <w:jc w:val="center"/>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ФИО работника</w:t>
            </w:r>
          </w:p>
        </w:tc>
        <w:tc>
          <w:tcPr>
            <w:tcW w:w="1560" w:type="dxa"/>
          </w:tcPr>
          <w:p w14:paraId="5F04BC45" w14:textId="3F824388" w:rsidR="0048402C" w:rsidRPr="0048402C" w:rsidRDefault="0048402C" w:rsidP="0048402C">
            <w:pPr>
              <w:widowControl w:val="0"/>
              <w:autoSpaceDE w:val="0"/>
              <w:autoSpaceDN w:val="0"/>
              <w:adjustRightInd w:val="0"/>
              <w:spacing w:after="240"/>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Должность</w:t>
            </w:r>
          </w:p>
        </w:tc>
        <w:tc>
          <w:tcPr>
            <w:tcW w:w="1275" w:type="dxa"/>
          </w:tcPr>
          <w:p w14:paraId="53B7842D" w14:textId="3E62DB18" w:rsidR="0048402C" w:rsidRPr="0048402C" w:rsidRDefault="0048402C" w:rsidP="0048402C">
            <w:pPr>
              <w:widowControl w:val="0"/>
              <w:autoSpaceDE w:val="0"/>
              <w:autoSpaceDN w:val="0"/>
              <w:adjustRightInd w:val="0"/>
              <w:spacing w:after="240"/>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Дата</w:t>
            </w:r>
          </w:p>
        </w:tc>
        <w:tc>
          <w:tcPr>
            <w:tcW w:w="1560" w:type="dxa"/>
          </w:tcPr>
          <w:p w14:paraId="42568C69" w14:textId="54C672A8" w:rsidR="0048402C" w:rsidRPr="0048402C" w:rsidRDefault="0048402C" w:rsidP="00E8153A">
            <w:pPr>
              <w:widowControl w:val="0"/>
              <w:autoSpaceDE w:val="0"/>
              <w:autoSpaceDN w:val="0"/>
              <w:adjustRightInd w:val="0"/>
              <w:spacing w:after="240"/>
              <w:rPr>
                <w:rFonts w:eastAsiaTheme="minorHAnsi" w:cstheme="minorBidi"/>
                <w:sz w:val="26"/>
                <w:szCs w:val="26"/>
                <w:shd w:val="clear" w:color="auto" w:fill="FFFFFF" w:themeFill="background1"/>
                <w:lang w:eastAsia="en-US"/>
              </w:rPr>
            </w:pPr>
            <w:r w:rsidRPr="0048402C">
              <w:rPr>
                <w:rFonts w:eastAsiaTheme="minorHAnsi" w:cstheme="minorBidi"/>
                <w:sz w:val="26"/>
                <w:szCs w:val="26"/>
                <w:shd w:val="clear" w:color="auto" w:fill="FFFFFF" w:themeFill="background1"/>
                <w:lang w:eastAsia="en-US"/>
              </w:rPr>
              <w:t>Подпись работника</w:t>
            </w:r>
          </w:p>
        </w:tc>
      </w:tr>
      <w:tr w:rsidR="0048402C" w14:paraId="3B438D69" w14:textId="77777777" w:rsidTr="0048402C">
        <w:tc>
          <w:tcPr>
            <w:tcW w:w="700" w:type="dxa"/>
          </w:tcPr>
          <w:p w14:paraId="23EB4C3C"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14D86926"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4D4697FE"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2841C62A"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7E5BF965"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297B841D"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02882016"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r w:rsidR="0048402C" w14:paraId="6545692F" w14:textId="77777777" w:rsidTr="0048402C">
        <w:tc>
          <w:tcPr>
            <w:tcW w:w="700" w:type="dxa"/>
          </w:tcPr>
          <w:p w14:paraId="2994CF70"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4CE6C172"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4B981060"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23B9042D"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0BE1E8E6"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74B07C05"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3192BC0F"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r w:rsidR="0048402C" w14:paraId="4BC17552" w14:textId="77777777" w:rsidTr="0048402C">
        <w:tc>
          <w:tcPr>
            <w:tcW w:w="700" w:type="dxa"/>
          </w:tcPr>
          <w:p w14:paraId="32E112D5"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7F9C3849"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27285097"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50A8854D"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6C0EA9A5"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098F1482"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5112728D"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r w:rsidR="0048402C" w14:paraId="793F9D9D" w14:textId="77777777" w:rsidTr="0048402C">
        <w:tc>
          <w:tcPr>
            <w:tcW w:w="700" w:type="dxa"/>
          </w:tcPr>
          <w:p w14:paraId="57BEAC6B"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48E978B6"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3FC8B0EA"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1137CFD6"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252CFB84"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49B9C853"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7746FC07"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r w:rsidR="0048402C" w14:paraId="3DFD158F" w14:textId="77777777" w:rsidTr="0048402C">
        <w:tc>
          <w:tcPr>
            <w:tcW w:w="700" w:type="dxa"/>
          </w:tcPr>
          <w:p w14:paraId="188E80A8"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2DEA60CF"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1390AC62"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3031F482"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077DEEF4"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0544C44F"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3A2BD0FC"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r w:rsidR="0048402C" w14:paraId="099563FC" w14:textId="77777777" w:rsidTr="0048402C">
        <w:tc>
          <w:tcPr>
            <w:tcW w:w="700" w:type="dxa"/>
          </w:tcPr>
          <w:p w14:paraId="3130E9C3"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3C84BD60"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4B61D60E"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035DAA2F"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3B569169"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031535CD"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5FBDA5FA"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r w:rsidR="0048402C" w14:paraId="49102682" w14:textId="77777777" w:rsidTr="0048402C">
        <w:tc>
          <w:tcPr>
            <w:tcW w:w="700" w:type="dxa"/>
          </w:tcPr>
          <w:p w14:paraId="43295DD7"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412" w:type="dxa"/>
          </w:tcPr>
          <w:p w14:paraId="2501C9CA"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2709" w:type="dxa"/>
          </w:tcPr>
          <w:p w14:paraId="50A70533"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842" w:type="dxa"/>
          </w:tcPr>
          <w:p w14:paraId="327F65EC"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5C75D3E4"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275" w:type="dxa"/>
          </w:tcPr>
          <w:p w14:paraId="2F4EC4C5"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c>
          <w:tcPr>
            <w:tcW w:w="1560" w:type="dxa"/>
          </w:tcPr>
          <w:p w14:paraId="7BDF8577" w14:textId="77777777" w:rsidR="0048402C" w:rsidRDefault="0048402C" w:rsidP="008E531D">
            <w:pPr>
              <w:widowControl w:val="0"/>
              <w:autoSpaceDE w:val="0"/>
              <w:autoSpaceDN w:val="0"/>
              <w:adjustRightInd w:val="0"/>
              <w:spacing w:line="360" w:lineRule="auto"/>
              <w:rPr>
                <w:rFonts w:eastAsiaTheme="minorHAnsi" w:cstheme="minorBidi"/>
                <w:sz w:val="28"/>
                <w:szCs w:val="28"/>
                <w:shd w:val="clear" w:color="auto" w:fill="FFFFFF" w:themeFill="background1"/>
                <w:lang w:eastAsia="en-US"/>
              </w:rPr>
            </w:pPr>
          </w:p>
        </w:tc>
      </w:tr>
    </w:tbl>
    <w:p w14:paraId="5836C3BB"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3A6F4072"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26C2480D"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33C874AA"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572D1F80"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9CFDF32"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0E01C499"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4AAFAA1A"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8D88978"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9016C18"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F5829DF"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F0ACA7A" w14:textId="77777777" w:rsidR="0048402C"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p w14:paraId="1F6AFD31" w14:textId="77777777" w:rsidR="0048402C" w:rsidRPr="009F1F50" w:rsidRDefault="0048402C" w:rsidP="008E531D">
      <w:pPr>
        <w:widowControl w:val="0"/>
        <w:autoSpaceDE w:val="0"/>
        <w:autoSpaceDN w:val="0"/>
        <w:adjustRightInd w:val="0"/>
        <w:spacing w:line="360" w:lineRule="auto"/>
        <w:ind w:firstLine="540"/>
        <w:rPr>
          <w:rFonts w:eastAsiaTheme="minorHAnsi" w:cstheme="minorBidi"/>
          <w:sz w:val="28"/>
          <w:szCs w:val="28"/>
          <w:shd w:val="clear" w:color="auto" w:fill="FFFFFF" w:themeFill="background1"/>
          <w:lang w:eastAsia="en-US"/>
        </w:rPr>
      </w:pPr>
    </w:p>
    <w:sectPr w:rsidR="0048402C" w:rsidRPr="009F1F50" w:rsidSect="00726BC0">
      <w:pgSz w:w="11900" w:h="16840"/>
      <w:pgMar w:top="794"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8830" w14:textId="77777777" w:rsidR="00A76113" w:rsidRDefault="00A76113" w:rsidP="00DB3CD1">
      <w:r>
        <w:separator/>
      </w:r>
    </w:p>
  </w:endnote>
  <w:endnote w:type="continuationSeparator" w:id="0">
    <w:p w14:paraId="26DACE84" w14:textId="77777777" w:rsidR="00A76113" w:rsidRDefault="00A76113" w:rsidP="00DB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5D06" w14:textId="77777777" w:rsidR="00A76113" w:rsidRDefault="00A76113" w:rsidP="00DB3CD1">
      <w:r>
        <w:separator/>
      </w:r>
    </w:p>
  </w:footnote>
  <w:footnote w:type="continuationSeparator" w:id="0">
    <w:p w14:paraId="2A8E55A9" w14:textId="77777777" w:rsidR="00A76113" w:rsidRDefault="00A76113" w:rsidP="00DB3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262C5A"/>
    <w:lvl w:ilvl="0">
      <w:numFmt w:val="bullet"/>
      <w:lvlText w:val="*"/>
      <w:lvlJc w:val="left"/>
    </w:lvl>
  </w:abstractNum>
  <w:abstractNum w:abstractNumId="1" w15:restartNumberingAfterBreak="0">
    <w:nsid w:val="01D44CAC"/>
    <w:multiLevelType w:val="hybridMultilevel"/>
    <w:tmpl w:val="8F1CA27E"/>
    <w:lvl w:ilvl="0" w:tplc="00000008">
      <w:start w:val="1"/>
      <w:numFmt w:val="decimal"/>
      <w:lvlText w:val="%1."/>
      <w:lvlJc w:val="left"/>
      <w:pPr>
        <w:ind w:left="1080" w:hanging="7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27C60"/>
    <w:multiLevelType w:val="hybridMultilevel"/>
    <w:tmpl w:val="A010EDFC"/>
    <w:lvl w:ilvl="0" w:tplc="1ED41A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7F74345"/>
    <w:multiLevelType w:val="multilevel"/>
    <w:tmpl w:val="ABA2FE6A"/>
    <w:lvl w:ilvl="0">
      <w:start w:val="3"/>
      <w:numFmt w:val="decimal"/>
      <w:lvlText w:val="%1."/>
      <w:lvlJc w:val="left"/>
      <w:pPr>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 w15:restartNumberingAfterBreak="0">
    <w:nsid w:val="12BC784A"/>
    <w:multiLevelType w:val="hybridMultilevel"/>
    <w:tmpl w:val="3528B3B0"/>
    <w:lvl w:ilvl="0" w:tplc="0C103418">
      <w:start w:val="1"/>
      <w:numFmt w:val="bullet"/>
      <w:lvlText w:val="□"/>
      <w:lvlJc w:val="left"/>
      <w:pPr>
        <w:ind w:left="862"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442FE"/>
    <w:multiLevelType w:val="hybridMultilevel"/>
    <w:tmpl w:val="922657DC"/>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1610A9"/>
    <w:multiLevelType w:val="hybridMultilevel"/>
    <w:tmpl w:val="A6F0D9BA"/>
    <w:lvl w:ilvl="0" w:tplc="1ED41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453406"/>
    <w:multiLevelType w:val="hybridMultilevel"/>
    <w:tmpl w:val="6FFCA0D4"/>
    <w:lvl w:ilvl="0" w:tplc="0460154A">
      <w:start w:val="1"/>
      <w:numFmt w:val="decimal"/>
      <w:lvlText w:val="%1."/>
      <w:lvlJc w:val="left"/>
      <w:pPr>
        <w:ind w:left="720" w:hanging="360"/>
      </w:pPr>
      <w:rPr>
        <w:rFonts w:cs="Cambri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D43"/>
    <w:multiLevelType w:val="multilevel"/>
    <w:tmpl w:val="F8FA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24882"/>
    <w:multiLevelType w:val="hybridMultilevel"/>
    <w:tmpl w:val="38B4D5C0"/>
    <w:lvl w:ilvl="0" w:tplc="D5C0BAAC">
      <w:start w:val="1"/>
      <w:numFmt w:val="decimal"/>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9C9179A"/>
    <w:multiLevelType w:val="hybridMultilevel"/>
    <w:tmpl w:val="680E40F4"/>
    <w:lvl w:ilvl="0" w:tplc="1ED41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D70E49"/>
    <w:multiLevelType w:val="hybridMultilevel"/>
    <w:tmpl w:val="4D5898E2"/>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B04931"/>
    <w:multiLevelType w:val="hybridMultilevel"/>
    <w:tmpl w:val="3FB2F21C"/>
    <w:lvl w:ilvl="0" w:tplc="856858D4">
      <w:start w:val="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565C3F1B"/>
    <w:multiLevelType w:val="hybridMultilevel"/>
    <w:tmpl w:val="65282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FF3632"/>
    <w:multiLevelType w:val="hybridMultilevel"/>
    <w:tmpl w:val="CCC64B06"/>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8" w15:restartNumberingAfterBreak="0">
    <w:nsid w:val="65F00615"/>
    <w:multiLevelType w:val="hybridMultilevel"/>
    <w:tmpl w:val="20387DB8"/>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75F90"/>
    <w:multiLevelType w:val="hybridMultilevel"/>
    <w:tmpl w:val="C20E10D8"/>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405690"/>
    <w:multiLevelType w:val="hybridMultilevel"/>
    <w:tmpl w:val="5330E94C"/>
    <w:lvl w:ilvl="0" w:tplc="1ED41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244D7C"/>
    <w:multiLevelType w:val="hybridMultilevel"/>
    <w:tmpl w:val="6250F2C6"/>
    <w:lvl w:ilvl="0" w:tplc="7DDE09EE">
      <w:start w:val="1"/>
      <w:numFmt w:val="bullet"/>
      <w:lvlText w:val="□"/>
      <w:lvlJc w:val="left"/>
      <w:pPr>
        <w:ind w:left="1440" w:hanging="360"/>
      </w:pPr>
      <w:rPr>
        <w:rFonts w:ascii="Times New Roman" w:hAnsi="Times New Roman" w:cs="Times New Roman" w:hint="default"/>
        <w:sz w:val="3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B153855"/>
    <w:multiLevelType w:val="hybridMultilevel"/>
    <w:tmpl w:val="A3D838A0"/>
    <w:lvl w:ilvl="0" w:tplc="7DDE09EE">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C86100"/>
    <w:multiLevelType w:val="multilevel"/>
    <w:tmpl w:val="E7D6A252"/>
    <w:lvl w:ilvl="0">
      <w:start w:val="1"/>
      <w:numFmt w:val="upperRoman"/>
      <w:lvlText w:val="%1."/>
      <w:lvlJc w:val="left"/>
      <w:pPr>
        <w:ind w:left="1429" w:hanging="72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754278046">
    <w:abstractNumId w:val="14"/>
  </w:num>
  <w:num w:numId="2" w16cid:durableId="9864759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4076061">
    <w:abstractNumId w:val="7"/>
  </w:num>
  <w:num w:numId="4" w16cid:durableId="319816250">
    <w:abstractNumId w:val="24"/>
  </w:num>
  <w:num w:numId="5" w16cid:durableId="169150672">
    <w:abstractNumId w:val="8"/>
  </w:num>
  <w:num w:numId="6" w16cid:durableId="1923876434">
    <w:abstractNumId w:val="9"/>
  </w:num>
  <w:num w:numId="7" w16cid:durableId="1137338807">
    <w:abstractNumId w:val="4"/>
  </w:num>
  <w:num w:numId="8" w16cid:durableId="1418210287">
    <w:abstractNumId w:val="21"/>
  </w:num>
  <w:num w:numId="9" w16cid:durableId="1120145663">
    <w:abstractNumId w:val="15"/>
  </w:num>
  <w:num w:numId="10" w16cid:durableId="967709971">
    <w:abstractNumId w:val="22"/>
  </w:num>
  <w:num w:numId="11" w16cid:durableId="1427076532">
    <w:abstractNumId w:val="19"/>
  </w:num>
  <w:num w:numId="12" w16cid:durableId="386956599">
    <w:abstractNumId w:val="5"/>
  </w:num>
  <w:num w:numId="13" w16cid:durableId="1638532340">
    <w:abstractNumId w:val="12"/>
  </w:num>
  <w:num w:numId="14" w16cid:durableId="780608608">
    <w:abstractNumId w:val="18"/>
  </w:num>
  <w:num w:numId="15" w16cid:durableId="1637835552">
    <w:abstractNumId w:val="1"/>
  </w:num>
  <w:num w:numId="16" w16cid:durableId="391201550">
    <w:abstractNumId w:val="3"/>
  </w:num>
  <w:num w:numId="17" w16cid:durableId="1940068002">
    <w:abstractNumId w:val="20"/>
  </w:num>
  <w:num w:numId="18" w16cid:durableId="998146012">
    <w:abstractNumId w:val="11"/>
  </w:num>
  <w:num w:numId="19" w16cid:durableId="711923119">
    <w:abstractNumId w:val="6"/>
  </w:num>
  <w:num w:numId="20" w16cid:durableId="12743248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16cid:durableId="974526481">
    <w:abstractNumId w:val="23"/>
  </w:num>
  <w:num w:numId="22" w16cid:durableId="1176648755">
    <w:abstractNumId w:val="16"/>
  </w:num>
  <w:num w:numId="23" w16cid:durableId="559752924">
    <w:abstractNumId w:val="17"/>
  </w:num>
  <w:num w:numId="24" w16cid:durableId="1096100761">
    <w:abstractNumId w:val="10"/>
  </w:num>
  <w:num w:numId="25" w16cid:durableId="1191918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92"/>
    <w:rsid w:val="00006B8C"/>
    <w:rsid w:val="00052B9A"/>
    <w:rsid w:val="00103A3D"/>
    <w:rsid w:val="00127261"/>
    <w:rsid w:val="00135229"/>
    <w:rsid w:val="00155BFE"/>
    <w:rsid w:val="001C4C03"/>
    <w:rsid w:val="001D6D5B"/>
    <w:rsid w:val="00204AFF"/>
    <w:rsid w:val="002635EF"/>
    <w:rsid w:val="00272C62"/>
    <w:rsid w:val="002C0FE2"/>
    <w:rsid w:val="002C6A5D"/>
    <w:rsid w:val="002D4D0F"/>
    <w:rsid w:val="002F723C"/>
    <w:rsid w:val="003079F4"/>
    <w:rsid w:val="00327A73"/>
    <w:rsid w:val="003337BA"/>
    <w:rsid w:val="00384E7E"/>
    <w:rsid w:val="00395254"/>
    <w:rsid w:val="004147DC"/>
    <w:rsid w:val="004223C4"/>
    <w:rsid w:val="004301E8"/>
    <w:rsid w:val="00461DB3"/>
    <w:rsid w:val="0048402C"/>
    <w:rsid w:val="00495E39"/>
    <w:rsid w:val="004B3AFF"/>
    <w:rsid w:val="00577BEB"/>
    <w:rsid w:val="005B1A44"/>
    <w:rsid w:val="005F0A2A"/>
    <w:rsid w:val="006058AD"/>
    <w:rsid w:val="006F5C33"/>
    <w:rsid w:val="0071087C"/>
    <w:rsid w:val="00726BC0"/>
    <w:rsid w:val="0076356A"/>
    <w:rsid w:val="00843674"/>
    <w:rsid w:val="00895434"/>
    <w:rsid w:val="008C46BB"/>
    <w:rsid w:val="008D5490"/>
    <w:rsid w:val="008E531D"/>
    <w:rsid w:val="00965072"/>
    <w:rsid w:val="00981394"/>
    <w:rsid w:val="009C0E15"/>
    <w:rsid w:val="009E0858"/>
    <w:rsid w:val="009F1F50"/>
    <w:rsid w:val="00A2590B"/>
    <w:rsid w:val="00A76113"/>
    <w:rsid w:val="00AE2929"/>
    <w:rsid w:val="00B16867"/>
    <w:rsid w:val="00B376AC"/>
    <w:rsid w:val="00BE373D"/>
    <w:rsid w:val="00C650FA"/>
    <w:rsid w:val="00CC0462"/>
    <w:rsid w:val="00CE01A1"/>
    <w:rsid w:val="00CF2C92"/>
    <w:rsid w:val="00CF7F09"/>
    <w:rsid w:val="00D72D29"/>
    <w:rsid w:val="00D86C3E"/>
    <w:rsid w:val="00DB3CD1"/>
    <w:rsid w:val="00E06E0A"/>
    <w:rsid w:val="00E8153A"/>
    <w:rsid w:val="00EB6BDE"/>
    <w:rsid w:val="00F012DE"/>
    <w:rsid w:val="00F7110A"/>
    <w:rsid w:val="00FB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0A24"/>
  <w15:docId w15:val="{2C7DD0FE-91FA-47F0-BA53-F9B77848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
    <w:basedOn w:val="a"/>
    <w:link w:val="a4"/>
    <w:uiPriority w:val="34"/>
    <w:qFormat/>
    <w:rsid w:val="00C650F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843674"/>
    <w:rPr>
      <w:rFonts w:ascii="Tahoma" w:hAnsi="Tahoma" w:cs="Tahoma"/>
      <w:sz w:val="16"/>
      <w:szCs w:val="16"/>
    </w:rPr>
  </w:style>
  <w:style w:type="character" w:customStyle="1" w:styleId="a6">
    <w:name w:val="Текст выноски Знак"/>
    <w:basedOn w:val="a0"/>
    <w:link w:val="a5"/>
    <w:uiPriority w:val="99"/>
    <w:semiHidden/>
    <w:rsid w:val="00843674"/>
    <w:rPr>
      <w:rFonts w:ascii="Tahoma" w:eastAsia="Times New Roman" w:hAnsi="Tahoma" w:cs="Tahoma"/>
      <w:sz w:val="16"/>
      <w:szCs w:val="16"/>
      <w:lang w:eastAsia="ru-RU"/>
    </w:rPr>
  </w:style>
  <w:style w:type="paragraph" w:styleId="a7">
    <w:name w:val="footer"/>
    <w:basedOn w:val="a"/>
    <w:link w:val="a8"/>
    <w:uiPriority w:val="99"/>
    <w:unhideWhenUsed/>
    <w:rsid w:val="008C46B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C46BB"/>
  </w:style>
  <w:style w:type="table" w:styleId="a9">
    <w:name w:val="Table Grid"/>
    <w:basedOn w:val="a1"/>
    <w:rsid w:val="008C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B16867"/>
    <w:rPr>
      <w:b/>
      <w:bCs/>
    </w:rPr>
  </w:style>
  <w:style w:type="paragraph" w:styleId="ab">
    <w:name w:val="header"/>
    <w:basedOn w:val="a"/>
    <w:link w:val="ac"/>
    <w:uiPriority w:val="99"/>
    <w:unhideWhenUsed/>
    <w:rsid w:val="00DB3CD1"/>
    <w:pPr>
      <w:tabs>
        <w:tab w:val="center" w:pos="4677"/>
        <w:tab w:val="right" w:pos="9355"/>
      </w:tabs>
    </w:pPr>
  </w:style>
  <w:style w:type="character" w:customStyle="1" w:styleId="ac">
    <w:name w:val="Верхний колонтитул Знак"/>
    <w:basedOn w:val="a0"/>
    <w:link w:val="ab"/>
    <w:uiPriority w:val="99"/>
    <w:rsid w:val="00DB3CD1"/>
    <w:rPr>
      <w:rFonts w:ascii="Times New Roman" w:eastAsia="Times New Roman" w:hAnsi="Times New Roman" w:cs="Times New Roman"/>
      <w:sz w:val="24"/>
      <w:szCs w:val="24"/>
      <w:lang w:eastAsia="ru-RU"/>
    </w:rPr>
  </w:style>
  <w:style w:type="character" w:customStyle="1" w:styleId="ad">
    <w:name w:val="Основной текст_"/>
    <w:basedOn w:val="a0"/>
    <w:link w:val="2"/>
    <w:rsid w:val="009C0E15"/>
    <w:rPr>
      <w:rFonts w:ascii="Times New Roman" w:eastAsia="Times New Roman" w:hAnsi="Times New Roman" w:cs="Times New Roman"/>
      <w:sz w:val="27"/>
      <w:szCs w:val="27"/>
      <w:shd w:val="clear" w:color="auto" w:fill="FFFFFF"/>
    </w:rPr>
  </w:style>
  <w:style w:type="character" w:customStyle="1" w:styleId="ae">
    <w:name w:val="Колонтитул_"/>
    <w:basedOn w:val="a0"/>
    <w:rsid w:val="009C0E15"/>
    <w:rPr>
      <w:rFonts w:ascii="Times New Roman" w:eastAsia="Times New Roman" w:hAnsi="Times New Roman" w:cs="Times New Roman"/>
      <w:b w:val="0"/>
      <w:bCs w:val="0"/>
      <w:i w:val="0"/>
      <w:iCs w:val="0"/>
      <w:smallCaps w:val="0"/>
      <w:strike w:val="0"/>
      <w:sz w:val="26"/>
      <w:szCs w:val="26"/>
      <w:u w:val="none"/>
    </w:rPr>
  </w:style>
  <w:style w:type="character" w:customStyle="1" w:styleId="af">
    <w:name w:val="Колонтитул"/>
    <w:basedOn w:val="ae"/>
    <w:rsid w:val="009C0E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Заголовок №1_"/>
    <w:basedOn w:val="a0"/>
    <w:link w:val="10"/>
    <w:rsid w:val="009C0E15"/>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rsid w:val="009C0E15"/>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 (2)"/>
    <w:basedOn w:val="20"/>
    <w:rsid w:val="009C0E15"/>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paragraph" w:customStyle="1" w:styleId="2">
    <w:name w:val="Основной текст2"/>
    <w:basedOn w:val="a"/>
    <w:link w:val="ad"/>
    <w:rsid w:val="009C0E15"/>
    <w:pPr>
      <w:widowControl w:val="0"/>
      <w:shd w:val="clear" w:color="auto" w:fill="FFFFFF"/>
      <w:spacing w:after="600" w:line="0" w:lineRule="atLeast"/>
      <w:jc w:val="center"/>
    </w:pPr>
    <w:rPr>
      <w:sz w:val="27"/>
      <w:szCs w:val="27"/>
      <w:lang w:eastAsia="en-US"/>
    </w:rPr>
  </w:style>
  <w:style w:type="paragraph" w:customStyle="1" w:styleId="10">
    <w:name w:val="Заголовок №1"/>
    <w:basedOn w:val="a"/>
    <w:link w:val="1"/>
    <w:rsid w:val="009C0E15"/>
    <w:pPr>
      <w:widowControl w:val="0"/>
      <w:shd w:val="clear" w:color="auto" w:fill="FFFFFF"/>
      <w:spacing w:before="600" w:after="720" w:line="0" w:lineRule="atLeast"/>
      <w:jc w:val="center"/>
      <w:outlineLvl w:val="0"/>
    </w:pPr>
    <w:rPr>
      <w:b/>
      <w:bCs/>
      <w:sz w:val="27"/>
      <w:szCs w:val="27"/>
      <w:lang w:eastAsia="en-US"/>
    </w:rPr>
  </w:style>
  <w:style w:type="paragraph" w:customStyle="1" w:styleId="ConsPlusNormal">
    <w:name w:val="ConsPlusNormal"/>
    <w:rsid w:val="00495E39"/>
    <w:pPr>
      <w:widowControl w:val="0"/>
      <w:suppressAutoHyphens/>
      <w:autoSpaceDE w:val="0"/>
      <w:spacing w:after="0" w:line="240" w:lineRule="auto"/>
    </w:pPr>
    <w:rPr>
      <w:rFonts w:ascii="Times New Roman" w:eastAsia="Times New Roman" w:hAnsi="Times New Roman" w:cs="Times New Roman"/>
      <w:kern w:val="1"/>
      <w:sz w:val="24"/>
      <w:szCs w:val="24"/>
      <w:lang w:eastAsia="zh-CN" w:bidi="hi-IN"/>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495E39"/>
  </w:style>
  <w:style w:type="character" w:customStyle="1" w:styleId="apple-converted-space">
    <w:name w:val="apple-converted-space"/>
    <w:basedOn w:val="a0"/>
    <w:rsid w:val="00495E39"/>
  </w:style>
  <w:style w:type="paragraph" w:customStyle="1" w:styleId="msolistparagraph0">
    <w:name w:val="msolistparagraph"/>
    <w:basedOn w:val="a"/>
    <w:rsid w:val="00495E39"/>
    <w:pPr>
      <w:spacing w:before="100" w:beforeAutospacing="1" w:after="100" w:afterAutospacing="1"/>
    </w:pPr>
  </w:style>
  <w:style w:type="paragraph" w:customStyle="1" w:styleId="msolistparagraphcxspmiddle">
    <w:name w:val="msolistparagraphcxspmiddle"/>
    <w:basedOn w:val="a"/>
    <w:rsid w:val="00495E39"/>
    <w:pPr>
      <w:spacing w:before="100" w:beforeAutospacing="1" w:after="100" w:afterAutospacing="1"/>
    </w:pPr>
  </w:style>
  <w:style w:type="paragraph" w:customStyle="1" w:styleId="Default">
    <w:name w:val="Default"/>
    <w:rsid w:val="00495E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7546</Words>
  <Characters>43016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В. Гребелкина</dc:creator>
  <cp:lastModifiedBy>Оксана Башаркевич</cp:lastModifiedBy>
  <cp:revision>6</cp:revision>
  <cp:lastPrinted>2020-06-26T06:56:00Z</cp:lastPrinted>
  <dcterms:created xsi:type="dcterms:W3CDTF">2023-11-27T10:49:00Z</dcterms:created>
  <dcterms:modified xsi:type="dcterms:W3CDTF">2023-12-03T17:32:00Z</dcterms:modified>
</cp:coreProperties>
</file>